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B16" w:rsidRPr="003761A3" w:rsidRDefault="000A10C8" w:rsidP="00A208DD">
      <w:pPr>
        <w:spacing w:after="3" w:line="253" w:lineRule="auto"/>
        <w:ind w:right="140" w:firstLine="0"/>
        <w:jc w:val="left"/>
        <w:rPr>
          <w:sz w:val="24"/>
        </w:rPr>
      </w:pPr>
      <w:r w:rsidRPr="003761A3">
        <w:rPr>
          <w:sz w:val="24"/>
        </w:rPr>
        <w:t xml:space="preserve">Приложение к постановлению </w:t>
      </w:r>
      <w:r w:rsidR="00070B16" w:rsidRPr="003761A3">
        <w:rPr>
          <w:sz w:val="24"/>
        </w:rPr>
        <w:t>администрации муниципального района «Печора»</w:t>
      </w:r>
    </w:p>
    <w:p w:rsidR="00FB37FD" w:rsidRPr="003761A3" w:rsidRDefault="00A0098A" w:rsidP="00A208DD">
      <w:pPr>
        <w:spacing w:after="3" w:line="253" w:lineRule="auto"/>
        <w:ind w:right="140" w:firstLine="0"/>
        <w:jc w:val="left"/>
        <w:rPr>
          <w:sz w:val="24"/>
        </w:rPr>
      </w:pPr>
      <w:r>
        <w:rPr>
          <w:sz w:val="24"/>
        </w:rPr>
        <w:t>От 31 октября 2025 г. № 1526</w:t>
      </w:r>
      <w:bookmarkStart w:id="0" w:name="_GoBack"/>
      <w:bookmarkEnd w:id="0"/>
      <w:r w:rsidR="00725464" w:rsidRPr="003761A3">
        <w:rPr>
          <w:sz w:val="24"/>
        </w:rPr>
        <w:t xml:space="preserve"> </w:t>
      </w:r>
    </w:p>
    <w:p w:rsidR="00FB37FD" w:rsidRDefault="000A10C8" w:rsidP="00A208DD">
      <w:pPr>
        <w:spacing w:after="0" w:line="259" w:lineRule="auto"/>
        <w:ind w:left="0" w:right="140" w:firstLine="0"/>
        <w:jc w:val="right"/>
      </w:pPr>
      <w:r>
        <w:t xml:space="preserve">  </w:t>
      </w:r>
    </w:p>
    <w:p w:rsidR="00FB37FD" w:rsidRDefault="000A10C8" w:rsidP="00A208DD">
      <w:pPr>
        <w:spacing w:after="12" w:line="259" w:lineRule="auto"/>
        <w:ind w:left="0" w:right="140" w:firstLine="0"/>
        <w:jc w:val="right"/>
      </w:pPr>
      <w:r>
        <w:t xml:space="preserve">  </w:t>
      </w:r>
    </w:p>
    <w:p w:rsidR="00491133" w:rsidRDefault="000A10C8" w:rsidP="00A208DD">
      <w:pPr>
        <w:spacing w:line="239" w:lineRule="auto"/>
        <w:ind w:left="851" w:right="140" w:firstLine="567"/>
        <w:jc w:val="center"/>
        <w:rPr>
          <w:b/>
        </w:rPr>
      </w:pPr>
      <w:r>
        <w:rPr>
          <w:b/>
        </w:rPr>
        <w:t xml:space="preserve">Правила </w:t>
      </w:r>
    </w:p>
    <w:p w:rsidR="00FB37FD" w:rsidRDefault="000A10C8" w:rsidP="00A208DD">
      <w:pPr>
        <w:spacing w:line="239" w:lineRule="auto"/>
        <w:ind w:left="851" w:right="140" w:firstLine="567"/>
        <w:jc w:val="center"/>
      </w:pPr>
      <w:r>
        <w:rPr>
          <w:b/>
        </w:rPr>
        <w:t xml:space="preserve">использования водных </w:t>
      </w:r>
      <w:r w:rsidR="00725464">
        <w:rPr>
          <w:b/>
        </w:rPr>
        <w:t>объектов для</w:t>
      </w:r>
      <w:r>
        <w:rPr>
          <w:b/>
        </w:rPr>
        <w:t xml:space="preserve"> рекреационных целей на </w:t>
      </w:r>
      <w:r w:rsidR="00725464">
        <w:rPr>
          <w:b/>
        </w:rPr>
        <w:t>территории муниципального</w:t>
      </w:r>
      <w:r>
        <w:rPr>
          <w:b/>
        </w:rPr>
        <w:t xml:space="preserve"> </w:t>
      </w:r>
      <w:r w:rsidR="00725464">
        <w:rPr>
          <w:b/>
        </w:rPr>
        <w:t>района «Печора»</w:t>
      </w:r>
    </w:p>
    <w:p w:rsidR="00FB37FD" w:rsidRDefault="00FB37FD" w:rsidP="00A208DD">
      <w:pPr>
        <w:spacing w:after="0" w:line="259" w:lineRule="auto"/>
        <w:ind w:left="70" w:right="140" w:firstLine="0"/>
        <w:jc w:val="center"/>
      </w:pPr>
    </w:p>
    <w:p w:rsidR="00FB37FD" w:rsidRPr="00431463" w:rsidRDefault="000A10C8" w:rsidP="00A208DD">
      <w:pPr>
        <w:pStyle w:val="1"/>
        <w:ind w:right="140"/>
      </w:pPr>
      <w:r w:rsidRPr="00431463">
        <w:t xml:space="preserve">1. Общие положения  </w:t>
      </w:r>
    </w:p>
    <w:p w:rsidR="00FB37FD" w:rsidRDefault="000A10C8" w:rsidP="00A208DD">
      <w:pPr>
        <w:spacing w:after="1" w:line="259" w:lineRule="auto"/>
        <w:ind w:left="0" w:right="140" w:firstLine="0"/>
      </w:pPr>
      <w:r>
        <w:t xml:space="preserve"> </w:t>
      </w:r>
      <w:r w:rsidR="008E7183">
        <w:tab/>
      </w:r>
      <w:r>
        <w:t xml:space="preserve">1.1. Настоящие Правила регламентируют использование водных объектов для рекреационных целей (туризма, купания, физической культуры и спорта, организации отдыха и укрепления здоровья граждан, в том числе организации отдыха детей и их оздоровления) в соответствии с Водным кодексом Российской Федерации, иными федеральными законами и правилами использования водных объектов для рекреационных целей.  </w:t>
      </w:r>
    </w:p>
    <w:p w:rsidR="00FB37FD" w:rsidRDefault="000A10C8" w:rsidP="00A208DD">
      <w:pPr>
        <w:ind w:left="-15" w:right="140" w:firstLine="0"/>
        <w:jc w:val="left"/>
      </w:pPr>
      <w:r>
        <w:t xml:space="preserve">  </w:t>
      </w:r>
      <w:r>
        <w:tab/>
        <w:t xml:space="preserve">1.2. В Правилах используются следующие основные понятия: </w:t>
      </w:r>
    </w:p>
    <w:p w:rsidR="00F758E1" w:rsidRDefault="000A10C8" w:rsidP="00A208DD">
      <w:pPr>
        <w:spacing w:after="0"/>
        <w:ind w:left="0" w:right="140" w:firstLine="709"/>
      </w:pPr>
      <w:r>
        <w:t xml:space="preserve">аттракцион - совокупность конструкций, которые отвечают требованиям к техническому состоянию и эксплуатации аттракционов, установленным нормативными правовыми </w:t>
      </w:r>
      <w:r w:rsidR="00F758E1">
        <w:t xml:space="preserve">актами; </w:t>
      </w:r>
    </w:p>
    <w:p w:rsidR="00F758E1" w:rsidRDefault="00F758E1" w:rsidP="00A208DD">
      <w:pPr>
        <w:ind w:left="-15" w:right="140" w:firstLine="723"/>
      </w:pPr>
      <w:r>
        <w:t>акватория</w:t>
      </w:r>
      <w:r w:rsidR="000A10C8">
        <w:t xml:space="preserve"> - водное пространство в пределах естественных, искусственных или условных границ; </w:t>
      </w:r>
    </w:p>
    <w:p w:rsidR="00F758E1" w:rsidRDefault="000A10C8" w:rsidP="00A208DD">
      <w:pPr>
        <w:ind w:left="-15" w:right="140" w:firstLine="723"/>
      </w:pPr>
      <w:r>
        <w:t xml:space="preserve">водное хозяйство - виды экономической и иной </w:t>
      </w:r>
      <w:r w:rsidR="00F758E1">
        <w:t>деятельности по</w:t>
      </w:r>
      <w:r>
        <w:t xml:space="preserve"> изучению, использованию, охране водных объектов, а </w:t>
      </w:r>
      <w:r w:rsidR="00F758E1">
        <w:t>также по</w:t>
      </w:r>
      <w:r>
        <w:t xml:space="preserve"> предотвращению негативного воздействия вод и ликвидации его последствий; </w:t>
      </w:r>
    </w:p>
    <w:p w:rsidR="00F758E1" w:rsidRDefault="000A10C8" w:rsidP="00A208DD">
      <w:pPr>
        <w:ind w:left="-15" w:right="140" w:firstLine="0"/>
      </w:pPr>
      <w:r>
        <w:t xml:space="preserve"> </w:t>
      </w:r>
      <w:r w:rsidR="00D72668">
        <w:tab/>
      </w:r>
      <w:r>
        <w:t xml:space="preserve">водные ресурсы - поверхностные и подземные воды, которые </w:t>
      </w:r>
      <w:r w:rsidR="00F758E1">
        <w:t>находятся в</w:t>
      </w:r>
      <w:r>
        <w:t xml:space="preserve"> водных объектах и используются или могут быть использованы;  </w:t>
      </w:r>
    </w:p>
    <w:p w:rsidR="00F758E1" w:rsidRDefault="000A10C8" w:rsidP="00A208DD">
      <w:pPr>
        <w:ind w:left="0" w:right="140" w:firstLine="708"/>
      </w:pPr>
      <w:r>
        <w:t xml:space="preserve">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 </w:t>
      </w:r>
    </w:p>
    <w:p w:rsidR="00F758E1" w:rsidRDefault="000A10C8" w:rsidP="00A208DD">
      <w:pPr>
        <w:ind w:left="0" w:right="140" w:firstLine="693"/>
      </w:pPr>
      <w:r>
        <w:t>водный режим - изменение во времени уровней, расхода и объема в</w:t>
      </w:r>
      <w:r w:rsidR="000E4CAB">
        <w:t>оды в водном объекте;</w:t>
      </w:r>
    </w:p>
    <w:p w:rsidR="00FC1884" w:rsidRDefault="000A10C8" w:rsidP="00A208DD">
      <w:pPr>
        <w:ind w:left="0" w:right="140" w:firstLine="693"/>
      </w:pPr>
      <w:r>
        <w:t>водный фонд - совокупность водных</w:t>
      </w:r>
      <w:r w:rsidR="00910A42">
        <w:t xml:space="preserve"> объектов в пределах территории </w:t>
      </w:r>
      <w:r w:rsidR="00FC1884">
        <w:t xml:space="preserve">Российской </w:t>
      </w:r>
      <w:r w:rsidR="000E4CAB">
        <w:t>Федерации;</w:t>
      </w:r>
    </w:p>
    <w:p w:rsidR="00FC1884" w:rsidRDefault="000A10C8" w:rsidP="00A208DD">
      <w:pPr>
        <w:ind w:left="0" w:right="140" w:firstLine="693"/>
      </w:pPr>
      <w:r>
        <w:t>водопользователь - физическое лицо или юридическое лицо, которым предоставлено прав</w:t>
      </w:r>
      <w:r w:rsidR="000E4CAB">
        <w:t>о пользования водным объектом;</w:t>
      </w:r>
    </w:p>
    <w:p w:rsidR="00FB37FD" w:rsidRDefault="000A10C8" w:rsidP="00A208DD">
      <w:pPr>
        <w:ind w:left="0" w:right="140" w:firstLine="693"/>
      </w:pPr>
      <w:r>
        <w:t xml:space="preserve">водохозяйственная система - комплекс водных </w:t>
      </w:r>
      <w:r w:rsidR="001249AC" w:rsidRPr="001249AC">
        <w:t>предназначенных для</w:t>
      </w:r>
      <w:r w:rsidR="001249AC">
        <w:t xml:space="preserve"> </w:t>
      </w:r>
      <w:r>
        <w:t>обеспечения рационального использования и охраны водных ресурсо</w:t>
      </w:r>
      <w:r w:rsidR="000E4CAB">
        <w:t>в гидротехнических сооружений;</w:t>
      </w:r>
    </w:p>
    <w:p w:rsidR="00963CCF" w:rsidRDefault="000A10C8" w:rsidP="00A208DD">
      <w:pPr>
        <w:ind w:left="-15" w:right="140" w:firstLine="708"/>
      </w:pPr>
      <w:r>
        <w:t xml:space="preserve">донный грунт - грунт дна водных объектов, извлеченный при проведении дноуглубительных, гидротехнических работ, строительстве, реконструкции, эксплуатации гидротехнических и иных сооружений, </w:t>
      </w:r>
      <w:r>
        <w:lastRenderedPageBreak/>
        <w:t xml:space="preserve">искусственных островов, установок, расположенных на водных объектах, создании и содержании внутренних водных путей Российской Федерации, предотвращении негативного воздействия вод и ликвидации его последствий и в иных случаях, установленных федеральными законами; </w:t>
      </w:r>
    </w:p>
    <w:p w:rsidR="00963CCF" w:rsidRDefault="000A10C8" w:rsidP="00A208DD">
      <w:pPr>
        <w:ind w:left="-15" w:right="140" w:firstLine="708"/>
      </w:pPr>
      <w:r>
        <w:t>дренажные воды - воды, отвод которых осуществляется дренажными сооружениям</w:t>
      </w:r>
      <w:r w:rsidR="000E4CAB">
        <w:t>и для сброса в водные объекты;</w:t>
      </w:r>
    </w:p>
    <w:p w:rsidR="006E28EB" w:rsidRDefault="000A10C8" w:rsidP="00A208DD">
      <w:pPr>
        <w:ind w:left="-15" w:right="140" w:firstLine="708"/>
      </w:pPr>
      <w:r>
        <w:t>использование во</w:t>
      </w:r>
      <w:r w:rsidR="003761A3">
        <w:t>дных объектов (водопользование)</w:t>
      </w:r>
      <w:r>
        <w:t>- использование различными способами водных объектов для удовлетворения потребностей Российской Федерации, субъектов Российской Федерации, муниципальных образований, фи</w:t>
      </w:r>
      <w:r w:rsidR="000E4CAB">
        <w:t>зических лиц, юридических лиц;</w:t>
      </w:r>
    </w:p>
    <w:p w:rsidR="00963CCF" w:rsidRDefault="000A10C8" w:rsidP="00A208DD">
      <w:pPr>
        <w:ind w:left="-15" w:right="140" w:firstLine="708"/>
      </w:pPr>
      <w:r>
        <w:t>купальный сезон - период, определенный органами местного самоуправления для купания в открытых естественных и искусственных водоемах в границах муниципального образования при установлении благоприятной температуры воздуха и воды в</w:t>
      </w:r>
      <w:r>
        <w:rPr>
          <w:sz w:val="20"/>
        </w:rPr>
        <w:t xml:space="preserve"> </w:t>
      </w:r>
      <w:r>
        <w:t xml:space="preserve">зоне рекреации водных объектов; место массового отдыха на водном объекте - организованное место для традиционного отдыха и развлечения людей, оборудованное на побережье водного объекта в соответствии с требованиями, предъявляемыми к выбору территории, оборудованию и эксплуатации места массового отдыха людей; </w:t>
      </w:r>
    </w:p>
    <w:p w:rsidR="00963CCF" w:rsidRDefault="000A10C8" w:rsidP="00A208DD">
      <w:pPr>
        <w:ind w:left="-15" w:right="140" w:firstLine="708"/>
      </w:pPr>
      <w:r>
        <w:t xml:space="preserve">негативное воздействие вод - затопление, подтопление или разрушение </w:t>
      </w:r>
      <w:r w:rsidR="00B03A51">
        <w:t>берегов водных объектов;</w:t>
      </w:r>
    </w:p>
    <w:p w:rsidR="00963CCF" w:rsidRDefault="000A10C8" w:rsidP="00A208DD">
      <w:pPr>
        <w:ind w:left="0" w:right="140" w:firstLine="693"/>
      </w:pPr>
      <w:r>
        <w:t>охрана водных объектов - система мероприятий, направленных</w:t>
      </w:r>
      <w:r w:rsidR="00AA1602">
        <w:t xml:space="preserve"> </w:t>
      </w:r>
      <w:r>
        <w:t>на сохранение и восстановление водных объектов; пляж - участок побережья естественного или искусственного водоема</w:t>
      </w:r>
      <w:r w:rsidR="00AA1602">
        <w:t xml:space="preserve"> </w:t>
      </w:r>
      <w:r>
        <w:t xml:space="preserve">с прибрежными водами (акваторией), оборудованный и пригодный для организованного отдыха, купания и приема </w:t>
      </w:r>
      <w:r w:rsidR="00963CCF">
        <w:t>оздоровительных и</w:t>
      </w:r>
      <w:r>
        <w:t xml:space="preserve"> профилактических процедур;</w:t>
      </w:r>
    </w:p>
    <w:p w:rsidR="00963CCF" w:rsidRDefault="000A10C8" w:rsidP="00A208DD">
      <w:pPr>
        <w:ind w:left="-15" w:right="140" w:firstLine="708"/>
      </w:pPr>
      <w:r>
        <w:t>спортивный инвентарь - устройство, предметы и приспособления для занятия различными видами спорта, в том числе на водном объекте;</w:t>
      </w:r>
    </w:p>
    <w:p w:rsidR="00502664" w:rsidRDefault="000A10C8" w:rsidP="00A208DD">
      <w:pPr>
        <w:ind w:left="0" w:right="140" w:firstLine="693"/>
      </w:pPr>
      <w:r>
        <w:t xml:space="preserve">сточные воды - дождевые, талые, инфильтрационные, поливомоечные, дренажные воды, сточные воды централизованной системы </w:t>
      </w:r>
      <w:r w:rsidR="00963CCF">
        <w:t>водоотведения и</w:t>
      </w:r>
      <w:r>
        <w:t xml:space="preserve"> другие воды, отведение (сброс) которых в водные объекты осуществляется после их использования или сток которых осуществляется с водосборной площади; </w:t>
      </w:r>
    </w:p>
    <w:p w:rsidR="003761A3" w:rsidRDefault="000A10C8" w:rsidP="00A208DD">
      <w:pPr>
        <w:ind w:left="0" w:right="140" w:firstLine="693"/>
      </w:pPr>
      <w:r>
        <w:t xml:space="preserve">зона рекреации водного объекта - водный объект или его участок с прилегающим к нему берегом, используемые для массового отдыха населения, купания и занятия спортом.  </w:t>
      </w:r>
    </w:p>
    <w:p w:rsidR="00B24126" w:rsidRDefault="00B24126" w:rsidP="00A208DD">
      <w:pPr>
        <w:ind w:left="0" w:right="140" w:firstLine="693"/>
      </w:pPr>
      <w:r>
        <w:t xml:space="preserve"> </w:t>
      </w:r>
    </w:p>
    <w:p w:rsidR="003761A3" w:rsidRDefault="003761A3" w:rsidP="00A208DD">
      <w:pPr>
        <w:ind w:left="0" w:right="140" w:firstLine="693"/>
      </w:pPr>
    </w:p>
    <w:p w:rsidR="00FB37FD" w:rsidRDefault="000A10C8" w:rsidP="00A208DD">
      <w:pPr>
        <w:pStyle w:val="1"/>
        <w:numPr>
          <w:ilvl w:val="0"/>
          <w:numId w:val="2"/>
        </w:numPr>
        <w:ind w:right="140"/>
      </w:pPr>
      <w:r w:rsidRPr="003761A3">
        <w:t>Требования к определению водных объектов или их частей, предназначенных для использования в рекреационных целях</w:t>
      </w:r>
    </w:p>
    <w:p w:rsidR="00425425" w:rsidRDefault="00425425" w:rsidP="00A208DD">
      <w:pPr>
        <w:pStyle w:val="1"/>
        <w:ind w:right="140"/>
      </w:pPr>
    </w:p>
    <w:p w:rsidR="00FB37FD" w:rsidRDefault="000A10C8" w:rsidP="00A208DD">
      <w:pPr>
        <w:numPr>
          <w:ilvl w:val="1"/>
          <w:numId w:val="2"/>
        </w:numPr>
        <w:spacing w:after="43"/>
        <w:ind w:left="0" w:right="140" w:firstLine="709"/>
      </w:pPr>
      <w:r>
        <w:t xml:space="preserve">Водные объекты или их части, предназначенные для использования в </w:t>
      </w:r>
      <w:r w:rsidR="00425425">
        <w:t>рекреационных целях,</w:t>
      </w:r>
      <w:r>
        <w:t xml:space="preserve"> определяются постановлением </w:t>
      </w:r>
      <w:r>
        <w:lastRenderedPageBreak/>
        <w:t xml:space="preserve">администрации муниципального образования </w:t>
      </w:r>
      <w:r w:rsidR="00425425">
        <w:t xml:space="preserve">муниципального района </w:t>
      </w:r>
      <w:r w:rsidR="005257FC">
        <w:t>«</w:t>
      </w:r>
      <w:r w:rsidR="00425425">
        <w:t>Печора</w:t>
      </w:r>
      <w:r w:rsidR="005257FC">
        <w:t>»</w:t>
      </w:r>
      <w:r>
        <w:t xml:space="preserve"> (далее</w:t>
      </w:r>
      <w:r w:rsidR="0089178A">
        <w:t>-</w:t>
      </w:r>
      <w:r>
        <w:t xml:space="preserve"> администрация).</w:t>
      </w:r>
    </w:p>
    <w:p w:rsidR="00E03739" w:rsidRDefault="000A10C8" w:rsidP="00A208DD">
      <w:pPr>
        <w:numPr>
          <w:ilvl w:val="1"/>
          <w:numId w:val="2"/>
        </w:numPr>
        <w:ind w:left="0" w:right="140"/>
      </w:pPr>
      <w:r>
        <w:t xml:space="preserve">Береговая территория зоны рекреации водного объекта должна соответствовать санитарным и противопожарным нормам, правилам, рекомендациям органов местного самоуправления и исполнительных органов государственной власти </w:t>
      </w:r>
      <w:r w:rsidR="0089178A">
        <w:t>Республики Коми</w:t>
      </w:r>
      <w:r>
        <w:t>.</w:t>
      </w:r>
    </w:p>
    <w:p w:rsidR="00FB37FD" w:rsidRDefault="000A10C8" w:rsidP="00A208DD">
      <w:pPr>
        <w:ind w:left="0" w:right="140" w:firstLine="683"/>
      </w:pPr>
      <w:r>
        <w:t>Зоны рекреации водных объектов располагаются на расстоянии не менее 500 м выше по течению от мест выпуска сточных вод, участков, используемых для хозяйственно-бытовых целей, стойбищ, водопоя скота, а также не ближе 250 м выше и 1000 м ниже портовых гидротехнических сооружений, пристаней, причалов,</w:t>
      </w:r>
      <w:r w:rsidR="00B03A51">
        <w:t xml:space="preserve"> нефтеналивных приспособлений.</w:t>
      </w:r>
    </w:p>
    <w:p w:rsidR="00FB37FD" w:rsidRDefault="000A10C8" w:rsidP="00A208DD">
      <w:pPr>
        <w:ind w:left="-15" w:right="140"/>
      </w:pPr>
      <w:r>
        <w:t>В местах, отведенных для купания и выше их по течению до 500 м, запрещается ст</w:t>
      </w:r>
      <w:r w:rsidR="00B03A51">
        <w:t>ирка белья и купание животных.</w:t>
      </w:r>
    </w:p>
    <w:p w:rsidR="00FB37FD" w:rsidRDefault="000A10C8" w:rsidP="00A208DD">
      <w:pPr>
        <w:ind w:left="-15" w:right="140"/>
      </w:pPr>
      <w:r>
        <w:t xml:space="preserve">В местах, отведенных для купания, не должно быть выхода на поверхность грунтовых вод, заболоченных поверхностей, </w:t>
      </w:r>
      <w:r w:rsidR="001C6A41">
        <w:t>влияющих на</w:t>
      </w:r>
      <w:r>
        <w:t xml:space="preserve"> их санитарно-гигиеническое состояние, водоворотов, воронок и течения, превышающего 0,5 м/с,</w:t>
      </w:r>
      <w:r w:rsidR="00B03A51">
        <w:t xml:space="preserve"> резких колебаний уровня воды.</w:t>
      </w:r>
    </w:p>
    <w:p w:rsidR="00FB37FD" w:rsidRDefault="000A10C8" w:rsidP="00A208DD">
      <w:pPr>
        <w:ind w:left="-15" w:right="140"/>
      </w:pPr>
      <w:r>
        <w:t>Дно водного объекта в пределах участка акватории, отведенного для купания, должно иметь постепенный скат без уступов до глубины 1,75 м, при ширине п</w:t>
      </w:r>
      <w:r w:rsidR="00B03A51">
        <w:t>олосы от берега не менее 15 м.</w:t>
      </w:r>
    </w:p>
    <w:p w:rsidR="00FB37FD" w:rsidRDefault="000A10C8" w:rsidP="00A208DD">
      <w:pPr>
        <w:ind w:left="-15" w:right="140"/>
      </w:pPr>
      <w:r>
        <w:t xml:space="preserve">Вход в воду в местах купания должен быть удобен и безопасен. При отсутствии такового или неблагоприятных ландшафтных условиях необходимо обеспечить удобный подход к воде при помощи лестниц, пандусов, плотов, понтонов и т.д. Границы участка акватории водного объекта, отведенного для купания, в местах купания обозначаются буйками оранжевого цвета, расположенными на расстоянии 25 - 30 м один от другого и до 25 м от мест с глубиной 1,3 м. Ограждение опасных мест для плавания выполняют в виде буйков из металлических или пластмассовых шаров с прикрепленной к ним цепочкой ограждения из пенопластовых поплавков. Плавучие ограждения должны иметь яркую окраску, хорошо заметную для плавающих.  Не допускается использовать для обозначения границы участка акватории водного объекта, отведенного для купания, предметы, которые могут быть похожи на плавающий бытовой мусор (в </w:t>
      </w:r>
      <w:r w:rsidR="00B03A51">
        <w:t>частности, бутылки, канистры).</w:t>
      </w:r>
    </w:p>
    <w:p w:rsidR="00FB37FD" w:rsidRDefault="000A10C8" w:rsidP="00A208DD">
      <w:pPr>
        <w:ind w:left="-15" w:right="140"/>
      </w:pPr>
      <w:r>
        <w:t>В зонах рекреации водных объектов отводятся участки для купания лиц, не умеющих плавать, с глубиной не более 1,2 м. Участки обозначаются линией поплавков, закрепленных на тросах, или ограждаются штакетным забором.</w:t>
      </w:r>
      <w:r>
        <w:rPr>
          <w:b/>
          <w:i/>
        </w:rPr>
        <w:t xml:space="preserve"> </w:t>
      </w:r>
      <w:r>
        <w:t xml:space="preserve"> </w:t>
      </w:r>
    </w:p>
    <w:p w:rsidR="00FB37FD" w:rsidRDefault="000A10C8" w:rsidP="00A208DD">
      <w:pPr>
        <w:ind w:left="-15" w:right="140"/>
      </w:pPr>
      <w:r>
        <w:t>Зона рекреации водного объекта должна отвечать установ</w:t>
      </w:r>
      <w:r w:rsidR="00B03A51">
        <w:t>ленным санитарным требованиям.</w:t>
      </w:r>
    </w:p>
    <w:p w:rsidR="00FB37FD" w:rsidRDefault="000A10C8" w:rsidP="00A208DD">
      <w:pPr>
        <w:ind w:left="-15" w:right="140"/>
      </w:pPr>
      <w:r>
        <w:t xml:space="preserve">Перед началом купального сезона дно водоема до границы плавания должно быть обследовано водолазами и очищено от водных растений, коряг, </w:t>
      </w:r>
      <w:r>
        <w:lastRenderedPageBreak/>
        <w:t>камней, стекла и др., иметь постепенный скат без уступов до глубины 1,75 м, при ширине п</w:t>
      </w:r>
      <w:r w:rsidR="00B03A51">
        <w:t>олосы от берега не менее 15 м.</w:t>
      </w:r>
    </w:p>
    <w:p w:rsidR="00FB37FD" w:rsidRDefault="000A10C8" w:rsidP="00A208DD">
      <w:pPr>
        <w:ind w:left="-15" w:right="140"/>
      </w:pPr>
      <w:r>
        <w:t xml:space="preserve">2.3. Зоны рекреации водных объектов в период купального сезона оборудуются нестационарными объектами для организации обслуживания зон отдыха населения, объектами, предназначенными для обеспечения безопасности людей на водных объектах, аттракционами в порядке, установленном </w:t>
      </w:r>
      <w:r w:rsidR="00B03A51">
        <w:t>нормативными правовыми актами.</w:t>
      </w:r>
    </w:p>
    <w:p w:rsidR="00FB37FD" w:rsidRDefault="000A10C8" w:rsidP="00A208DD">
      <w:pPr>
        <w:ind w:left="-15" w:right="140"/>
      </w:pPr>
      <w:r>
        <w:t>2.4. В зонах рекреации водных объектов в период купального сезона рекомендуется организация дежурства медицинского персонала для оказания медицинской помощи пострадавшим на воде.</w:t>
      </w:r>
      <w:r w:rsidR="006E6A8B">
        <w:t xml:space="preserve"> </w:t>
      </w:r>
    </w:p>
    <w:p w:rsidR="00FB37FD" w:rsidRDefault="000A10C8" w:rsidP="00A208DD">
      <w:pPr>
        <w:ind w:left="-15" w:right="140"/>
      </w:pPr>
      <w:r>
        <w:t xml:space="preserve">Обучение плаванию должно проводиться в специально отведенных местах, при обучении плаванию ответственность за безопасность несет преподаватель (инструктор, тренер, воспитатель), проводящий обучение или тренировки.   </w:t>
      </w:r>
    </w:p>
    <w:p w:rsidR="00FB37FD" w:rsidRDefault="000A10C8" w:rsidP="00A208DD">
      <w:pPr>
        <w:ind w:left="-15" w:right="140"/>
      </w:pPr>
      <w:r>
        <w:t xml:space="preserve">Каждый гражданин обязан оказать посильную помощь терпящему бедствие на воде.  </w:t>
      </w:r>
    </w:p>
    <w:p w:rsidR="00FB37FD" w:rsidRDefault="000A10C8" w:rsidP="00A208DD">
      <w:pPr>
        <w:ind w:left="-15" w:right="140"/>
      </w:pPr>
      <w:r>
        <w:t>Зоны рекреации водного объекта должны быть радиофицированы, иметь телефонную связь и обеспечиваться транспортной доступностью не б</w:t>
      </w:r>
      <w:r w:rsidR="00B03A51">
        <w:t>олее 1000 м от зоны рекреации.</w:t>
      </w:r>
    </w:p>
    <w:p w:rsidR="00FB37FD" w:rsidRDefault="000A10C8" w:rsidP="00A208DD">
      <w:pPr>
        <w:ind w:left="-15" w:right="140"/>
      </w:pPr>
      <w:r>
        <w:t xml:space="preserve">Должна систематически проводиться разъяснительная </w:t>
      </w:r>
      <w:r w:rsidR="006E6A8B">
        <w:t>работа по</w:t>
      </w:r>
      <w:r>
        <w:t xml:space="preserve"> предупреждению несчастных случаев на воде с использованием радио, трансляционных установок, стендов, фотовитрин</w:t>
      </w:r>
      <w:r w:rsidR="006E6A8B">
        <w:t xml:space="preserve"> с профилактическим материалом.</w:t>
      </w:r>
    </w:p>
    <w:p w:rsidR="00FB37FD" w:rsidRDefault="000A10C8" w:rsidP="00A208DD">
      <w:pPr>
        <w:ind w:left="-15" w:right="140"/>
      </w:pPr>
      <w:r>
        <w:t>При определении водных объектов или их частей, предназначенных для использования в рекреационных целях необходимо учитывать указания Государственной</w:t>
      </w:r>
      <w:r w:rsidR="00B03A51">
        <w:t xml:space="preserve"> инспекции по маломерным судам.</w:t>
      </w:r>
    </w:p>
    <w:p w:rsidR="00FB37FD" w:rsidRDefault="000A10C8" w:rsidP="00A208DD">
      <w:pPr>
        <w:ind w:left="708" w:right="140" w:firstLine="0"/>
      </w:pPr>
      <w:r>
        <w:t xml:space="preserve">2.5. Запрещается:  </w:t>
      </w:r>
    </w:p>
    <w:p w:rsidR="001F7495" w:rsidRDefault="000A10C8" w:rsidP="00A208DD">
      <w:pPr>
        <w:ind w:left="0" w:right="140" w:firstLine="709"/>
      </w:pPr>
      <w:r>
        <w:t xml:space="preserve">купаться в местах, где выставлены щиты (аншлаги) с предупреждениями и запрещающими надписями; </w:t>
      </w:r>
    </w:p>
    <w:p w:rsidR="00386DDE" w:rsidRDefault="000A10C8" w:rsidP="00A208DD">
      <w:pPr>
        <w:spacing w:after="3" w:line="253" w:lineRule="auto"/>
        <w:ind w:left="0" w:right="140" w:firstLine="703"/>
      </w:pPr>
      <w:r>
        <w:t xml:space="preserve">купаться в необорудованных, незнакомых местах; </w:t>
      </w:r>
    </w:p>
    <w:p w:rsidR="00FB37FD" w:rsidRDefault="000A10C8" w:rsidP="00A208DD">
      <w:pPr>
        <w:spacing w:after="3" w:line="253" w:lineRule="auto"/>
        <w:ind w:left="0" w:right="140" w:firstLine="703"/>
      </w:pPr>
      <w:r>
        <w:t xml:space="preserve">заплывать за буйки, обозначающие границы плавания;  </w:t>
      </w:r>
    </w:p>
    <w:p w:rsidR="00A37FF6" w:rsidRDefault="000A10C8" w:rsidP="00A208DD">
      <w:pPr>
        <w:ind w:left="0" w:right="140" w:firstLine="708"/>
      </w:pPr>
      <w:r>
        <w:t xml:space="preserve">подплывать к моторным, парусным судам, весельным лодкам и другим </w:t>
      </w:r>
      <w:r w:rsidR="00B03A51">
        <w:t>плавсредствам</w:t>
      </w:r>
      <w:r>
        <w:t>;</w:t>
      </w:r>
      <w:r w:rsidR="00D13F62">
        <w:t xml:space="preserve"> </w:t>
      </w:r>
    </w:p>
    <w:p w:rsidR="00FB37FD" w:rsidRDefault="000A10C8" w:rsidP="00A208DD">
      <w:pPr>
        <w:spacing w:after="3" w:line="253" w:lineRule="auto"/>
        <w:ind w:left="0" w:right="140" w:firstLine="703"/>
      </w:pPr>
      <w:r>
        <w:t xml:space="preserve">прыгать в воду с катеров, лодок, причалов, а также сооружений, </w:t>
      </w:r>
      <w:r w:rsidR="00910A42">
        <w:t>не приспособленных</w:t>
      </w:r>
      <w:r>
        <w:t xml:space="preserve"> для этих целей; </w:t>
      </w:r>
    </w:p>
    <w:p w:rsidR="00FB37FD" w:rsidRDefault="000A10C8" w:rsidP="00A208DD">
      <w:pPr>
        <w:ind w:left="708" w:right="140" w:firstLine="0"/>
      </w:pPr>
      <w:r>
        <w:t xml:space="preserve">загрязнять и засорять водоемы; </w:t>
      </w:r>
    </w:p>
    <w:p w:rsidR="00A37FF6" w:rsidRDefault="000A10C8" w:rsidP="00A208DD">
      <w:pPr>
        <w:ind w:left="0" w:right="140" w:firstLine="708"/>
      </w:pPr>
      <w:r>
        <w:t xml:space="preserve">продавать и распивать спиртные напитки, купаться в состоянии алкогольного опьянения; </w:t>
      </w:r>
    </w:p>
    <w:p w:rsidR="00FB37FD" w:rsidRDefault="000A10C8" w:rsidP="00A208DD">
      <w:pPr>
        <w:spacing w:after="3" w:line="253" w:lineRule="auto"/>
        <w:ind w:left="0" w:right="140" w:firstLine="703"/>
      </w:pPr>
      <w:r>
        <w:t xml:space="preserve"> приводить с собой собак и других животных, з</w:t>
      </w:r>
      <w:r w:rsidR="00076658">
        <w:t>а исключением собак-поводырей;</w:t>
      </w:r>
    </w:p>
    <w:p w:rsidR="00076658" w:rsidRDefault="000A10C8" w:rsidP="00A208DD">
      <w:pPr>
        <w:ind w:left="0" w:right="140" w:firstLine="708"/>
      </w:pPr>
      <w:r>
        <w:t>оставлять на берегу, в кабинах для переодевания отходы и другой мусор, за исключением специально предназначенных мест сбора ТКО;</w:t>
      </w:r>
    </w:p>
    <w:p w:rsidR="00FB37FD" w:rsidRDefault="000A10C8" w:rsidP="00A208DD">
      <w:pPr>
        <w:ind w:left="-15" w:right="140" w:firstLine="0"/>
      </w:pPr>
      <w:r>
        <w:lastRenderedPageBreak/>
        <w:t xml:space="preserve"> играть с мячом и в спортивные игры в не отведенных для этих целей местах, а также допускать в воде </w:t>
      </w:r>
      <w:r w:rsidR="00D93F37">
        <w:t>действия</w:t>
      </w:r>
      <w:r>
        <w:t xml:space="preserve">, связанные с нырянием и захватом купающихся;  </w:t>
      </w:r>
    </w:p>
    <w:p w:rsidR="00FB37FD" w:rsidRDefault="000A10C8" w:rsidP="00A208DD">
      <w:pPr>
        <w:ind w:left="708" w:right="140" w:firstLine="0"/>
      </w:pPr>
      <w:r>
        <w:t>подавать крики ложной тревоги;</w:t>
      </w:r>
    </w:p>
    <w:p w:rsidR="00FB37FD" w:rsidRDefault="000A10C8" w:rsidP="00A208DD">
      <w:pPr>
        <w:ind w:left="0" w:right="140" w:firstLine="708"/>
      </w:pPr>
      <w:r>
        <w:t xml:space="preserve">плавать на досках, бревнах, лежаках, автомобильных камерах, иных непредназначенных для плавания предметов. </w:t>
      </w:r>
    </w:p>
    <w:p w:rsidR="00FB37FD" w:rsidRDefault="000A10C8" w:rsidP="00A208DD">
      <w:pPr>
        <w:ind w:left="-15" w:right="140"/>
      </w:pPr>
      <w:r>
        <w:t>2.6. Зоны рекреации водных объектов, предназначенные для занятий спортом должны соответствовать следующим требованиям:</w:t>
      </w:r>
    </w:p>
    <w:p w:rsidR="00FB37FD" w:rsidRDefault="000A10C8" w:rsidP="00A208DD">
      <w:pPr>
        <w:ind w:left="708" w:right="140" w:firstLine="0"/>
      </w:pPr>
      <w:r>
        <w:t xml:space="preserve">водная среда в месте проведения занятий должна быть сертифицирована </w:t>
      </w:r>
    </w:p>
    <w:p w:rsidR="00DF2874" w:rsidRDefault="000A10C8" w:rsidP="00A208DD">
      <w:pPr>
        <w:ind w:left="-15" w:right="140" w:firstLine="0"/>
      </w:pPr>
      <w:r>
        <w:t xml:space="preserve">соответствующими органами на предмет соответствия для </w:t>
      </w:r>
      <w:r w:rsidR="00A3414E">
        <w:t>плавания и</w:t>
      </w:r>
      <w:r>
        <w:t xml:space="preserve"> отсутствие в ней вредных примесей;</w:t>
      </w:r>
    </w:p>
    <w:p w:rsidR="00A3414E" w:rsidRDefault="000A10C8" w:rsidP="00A208DD">
      <w:pPr>
        <w:ind w:left="-15" w:right="140" w:firstLine="866"/>
      </w:pPr>
      <w:r>
        <w:t>минимальная глубина водного объекта в любой точке трассы должна быть 1,40 м;</w:t>
      </w:r>
    </w:p>
    <w:p w:rsidR="00A3414E" w:rsidRDefault="000A10C8" w:rsidP="00A208DD">
      <w:pPr>
        <w:ind w:left="0" w:right="140" w:firstLine="709"/>
      </w:pPr>
      <w:r>
        <w:t>минимальная температура воды должна быть 16 градусов, а максимальная</w:t>
      </w:r>
      <w:r w:rsidR="00A3414E">
        <w:t xml:space="preserve"> температура 31 градус;</w:t>
      </w:r>
    </w:p>
    <w:p w:rsidR="00A3414E" w:rsidRDefault="000A10C8" w:rsidP="00A208DD">
      <w:pPr>
        <w:ind w:left="0" w:right="140" w:firstLine="693"/>
      </w:pPr>
      <w:r>
        <w:t>трасса должна быть проложена в местах со слабым течением или небольшими приливами;</w:t>
      </w:r>
    </w:p>
    <w:p w:rsidR="00FB37FD" w:rsidRDefault="000A10C8" w:rsidP="00A208DD">
      <w:pPr>
        <w:ind w:left="693" w:right="140" w:firstLine="0"/>
      </w:pPr>
      <w:r>
        <w:t>вблизи не должно б</w:t>
      </w:r>
      <w:r w:rsidR="001479C9">
        <w:t>ыть источников загрязнения вод;</w:t>
      </w:r>
    </w:p>
    <w:p w:rsidR="00933488" w:rsidRDefault="000A10C8" w:rsidP="00A208DD">
      <w:pPr>
        <w:ind w:left="0" w:right="140" w:firstLine="708"/>
      </w:pPr>
      <w:r>
        <w:t xml:space="preserve">акватория должна быть свободна от плавучих средств и </w:t>
      </w:r>
      <w:r w:rsidR="00933488">
        <w:t>отдельных плавающих</w:t>
      </w:r>
      <w:r>
        <w:t xml:space="preserve"> предм</w:t>
      </w:r>
      <w:r w:rsidR="001479C9">
        <w:t>етов, без водоворотов и ключей;</w:t>
      </w:r>
    </w:p>
    <w:p w:rsidR="00FB37FD" w:rsidRDefault="000A10C8" w:rsidP="00A208DD">
      <w:pPr>
        <w:ind w:left="0" w:right="140" w:firstLine="693"/>
      </w:pPr>
      <w:r>
        <w:t>грунт должен быть тщательно обследо</w:t>
      </w:r>
      <w:r w:rsidR="001479C9">
        <w:t>ван и освобожден от посторонни</w:t>
      </w:r>
      <w:r w:rsidR="007637DA">
        <w:t xml:space="preserve">х </w:t>
      </w:r>
      <w:r w:rsidR="001479C9">
        <w:t>предметов.</w:t>
      </w:r>
    </w:p>
    <w:p w:rsidR="001479C9" w:rsidRDefault="000A10C8" w:rsidP="00A208DD">
      <w:pPr>
        <w:ind w:left="-15" w:right="140"/>
      </w:pPr>
      <w:r>
        <w:t>2.7. Зоны рекреации водных объектов, предназначенные для занятий рыболовным спортом должны соответствовать следующим требованиям:</w:t>
      </w:r>
    </w:p>
    <w:p w:rsidR="001479C9" w:rsidRDefault="000A10C8" w:rsidP="00A208DD">
      <w:pPr>
        <w:ind w:left="-15" w:right="140"/>
      </w:pPr>
      <w:r>
        <w:t xml:space="preserve"> водный объект должен, по возможности, не иметь разрывов внутри зоны соревнований в виде мачт линий электропередач, мостов и других естественных препятствий; рельеф дна водного объекта (большие и малые реки, каналы, водохранилища и замкнутые водоемы) должен быть по возможности одинаковым на всем протяжении каждой из зон места проведения соревнования; </w:t>
      </w:r>
    </w:p>
    <w:p w:rsidR="00DD7318" w:rsidRDefault="000A10C8" w:rsidP="00A208DD">
      <w:pPr>
        <w:ind w:left="-15" w:right="140"/>
      </w:pPr>
      <w:r>
        <w:t>средняя глубина водного объекта должна быть не менее 1,5 м на дистанции от 10 до 50 м от берега;</w:t>
      </w:r>
    </w:p>
    <w:p w:rsidR="00FB37FD" w:rsidRDefault="000A10C8" w:rsidP="00A208DD">
      <w:pPr>
        <w:ind w:left="693" w:right="140" w:hanging="10"/>
      </w:pPr>
      <w:r>
        <w:t>ширина водного объекта должна составлять не менее 35 м.</w:t>
      </w:r>
    </w:p>
    <w:p w:rsidR="00FB37FD" w:rsidRDefault="000A10C8" w:rsidP="00A208DD">
      <w:pPr>
        <w:ind w:left="-15" w:right="140"/>
      </w:pPr>
      <w:r>
        <w:t>2.8. Зоны рекреации водных объектах, предназначенных для занятий водно</w:t>
      </w:r>
      <w:r w:rsidR="00587C37">
        <w:t>-</w:t>
      </w:r>
      <w:r>
        <w:t>моторным спортом должны соответствовать следующим требованиям:</w:t>
      </w:r>
    </w:p>
    <w:p w:rsidR="00DD7318" w:rsidRDefault="000A10C8" w:rsidP="00A208DD">
      <w:pPr>
        <w:ind w:left="0" w:right="140" w:firstLine="708"/>
      </w:pPr>
      <w:r>
        <w:t>расположение трассы в стороне от основного судового хода (фарватера), чтобы посторонние суда не создавали помех;</w:t>
      </w:r>
    </w:p>
    <w:p w:rsidR="00DD7318" w:rsidRDefault="000A10C8" w:rsidP="00A208DD">
      <w:pPr>
        <w:ind w:left="0" w:right="140" w:firstLine="693"/>
      </w:pPr>
      <w:r>
        <w:t>ширина трассы для движения судов на прямых участках должна быть</w:t>
      </w:r>
      <w:r w:rsidR="00DD7318">
        <w:t xml:space="preserve"> </w:t>
      </w:r>
      <w:r>
        <w:t>не менее 75 м в каждом направлении;</w:t>
      </w:r>
    </w:p>
    <w:p w:rsidR="00FB37FD" w:rsidRDefault="000A10C8" w:rsidP="00A208DD">
      <w:pPr>
        <w:ind w:left="693" w:right="140" w:firstLine="0"/>
      </w:pPr>
      <w:r>
        <w:t xml:space="preserve">в пределах ширины трассы не должно быть никаких препятствий, которые </w:t>
      </w:r>
    </w:p>
    <w:p w:rsidR="00FB37FD" w:rsidRDefault="000A10C8" w:rsidP="00A208DD">
      <w:pPr>
        <w:ind w:left="-15" w:right="140" w:firstLine="0"/>
      </w:pPr>
      <w:r>
        <w:t xml:space="preserve">нужно обходить судам (мели, камни, сваи и т.д.). </w:t>
      </w:r>
    </w:p>
    <w:p w:rsidR="00FB37FD" w:rsidRDefault="000A10C8" w:rsidP="00A208DD">
      <w:pPr>
        <w:ind w:left="-15" w:right="140"/>
      </w:pPr>
      <w:r>
        <w:lastRenderedPageBreak/>
        <w:t>2.9. Для тренировочного и соревновательного процесса по воднолыжному спорту длина дистанции водного объекта должна быть не менее 260 м. Ш</w:t>
      </w:r>
      <w:r w:rsidR="007637DA">
        <w:t>ирина дистанции не менее 210 м.</w:t>
      </w:r>
    </w:p>
    <w:p w:rsidR="00D6587E" w:rsidRDefault="000A10C8" w:rsidP="00A208DD">
      <w:pPr>
        <w:ind w:left="-15" w:right="140"/>
      </w:pPr>
      <w:r>
        <w:t>2.10. Зоны рекреации водных объектов, предназначенных для занятий парусным спортом должны соответствовать следующим требованиям:</w:t>
      </w:r>
    </w:p>
    <w:p w:rsidR="00EC5B5B" w:rsidRDefault="000A10C8" w:rsidP="00A208DD">
      <w:pPr>
        <w:ind w:left="-15" w:right="140"/>
      </w:pPr>
      <w:r>
        <w:t xml:space="preserve">  дистанция водного объекта не должна перегораживать </w:t>
      </w:r>
      <w:r w:rsidR="00EC5B5B">
        <w:t>подход к</w:t>
      </w:r>
      <w:r>
        <w:t xml:space="preserve"> пристаням или не оставлять места для прохода судов, не </w:t>
      </w:r>
      <w:r w:rsidR="00EC5B5B">
        <w:t>участвующих в</w:t>
      </w:r>
      <w:r>
        <w:t xml:space="preserve"> </w:t>
      </w:r>
      <w:r w:rsidR="00EC5B5B">
        <w:t>соревновании;</w:t>
      </w:r>
    </w:p>
    <w:p w:rsidR="007637DA" w:rsidRDefault="00EC5B5B" w:rsidP="00A208DD">
      <w:pPr>
        <w:ind w:left="-15" w:right="140"/>
      </w:pPr>
      <w:r>
        <w:t>дистанция</w:t>
      </w:r>
      <w:r w:rsidR="000A10C8">
        <w:t xml:space="preserve"> должна быть расположена на расстоянии не менее 500 м от объектов потенциальной опасности, таких как плотина, провисшие провода, другие объекты навигационной опасности. </w:t>
      </w:r>
    </w:p>
    <w:p w:rsidR="00FB37FD" w:rsidRDefault="000A10C8" w:rsidP="00A208DD">
      <w:pPr>
        <w:ind w:left="-15" w:right="140"/>
      </w:pPr>
      <w:r>
        <w:t>2.11. Зоны рекреации водных объектов, предназначенных для проведения занятий по подводному спорту (дайвинг) должны соответствовать следующим требованиям:</w:t>
      </w:r>
    </w:p>
    <w:p w:rsidR="00D6587E" w:rsidRDefault="000A10C8" w:rsidP="00A208DD">
      <w:pPr>
        <w:ind w:left="-15" w:right="140"/>
      </w:pPr>
      <w:r>
        <w:t xml:space="preserve">дистанция акватории должна находиться в стороне от судового хода; вблизи от акватории не должно быть источников загрязнения воды; в акватории не должно быть водоворотов и </w:t>
      </w:r>
      <w:r w:rsidR="00D6587E">
        <w:t>ключей;</w:t>
      </w:r>
    </w:p>
    <w:p w:rsidR="00D6587E" w:rsidRDefault="000A10C8" w:rsidP="00A208DD">
      <w:pPr>
        <w:ind w:left="-15" w:right="140"/>
      </w:pPr>
      <w:r>
        <w:t>в акватории не должно быть посторонних предметов, которые могли</w:t>
      </w:r>
      <w:r w:rsidR="00684B80">
        <w:t xml:space="preserve"> </w:t>
      </w:r>
      <w:r>
        <w:t>бы быть возможным источником травм;</w:t>
      </w:r>
    </w:p>
    <w:p w:rsidR="00D6587E" w:rsidRDefault="000A10C8" w:rsidP="00A208DD">
      <w:pPr>
        <w:ind w:left="0" w:right="140" w:firstLine="709"/>
      </w:pPr>
      <w:r>
        <w:t xml:space="preserve">акватория должна быть свободна от плавучих средств и плавающих предметов (бревен, плотов и т.п.); </w:t>
      </w:r>
    </w:p>
    <w:p w:rsidR="00B45F41" w:rsidRDefault="000A10C8" w:rsidP="00A208DD">
      <w:pPr>
        <w:spacing w:after="3" w:line="253" w:lineRule="auto"/>
        <w:ind w:left="0" w:right="140" w:firstLine="709"/>
        <w:jc w:val="left"/>
      </w:pPr>
      <w:r>
        <w:t xml:space="preserve">скорость течения не должна превышать 1 км/ч (17 м/мин); </w:t>
      </w:r>
    </w:p>
    <w:p w:rsidR="00FB37FD" w:rsidRDefault="000A10C8" w:rsidP="00A208DD">
      <w:pPr>
        <w:spacing w:after="3" w:line="253" w:lineRule="auto"/>
        <w:ind w:left="0" w:right="140" w:hanging="15"/>
        <w:jc w:val="left"/>
      </w:pPr>
      <w:r>
        <w:t xml:space="preserve"> </w:t>
      </w:r>
      <w:r w:rsidR="007A0CFB">
        <w:tab/>
      </w:r>
      <w:r w:rsidR="00D6587E">
        <w:t xml:space="preserve">волнение водной </w:t>
      </w:r>
      <w:r>
        <w:t xml:space="preserve">поверхности не должно превышать двух баллов. </w:t>
      </w:r>
    </w:p>
    <w:p w:rsidR="00431463" w:rsidRDefault="00431463" w:rsidP="00A208DD">
      <w:pPr>
        <w:spacing w:after="3" w:line="253" w:lineRule="auto"/>
        <w:ind w:left="0" w:right="140" w:hanging="15"/>
        <w:jc w:val="left"/>
      </w:pPr>
    </w:p>
    <w:p w:rsidR="00FB37FD" w:rsidRDefault="000A10C8" w:rsidP="00A208DD">
      <w:pPr>
        <w:pStyle w:val="1"/>
        <w:numPr>
          <w:ilvl w:val="0"/>
          <w:numId w:val="2"/>
        </w:numPr>
        <w:ind w:left="142" w:right="140" w:firstLine="851"/>
      </w:pPr>
      <w:r w:rsidRPr="00431463">
        <w:t xml:space="preserve">Требования к определению зон отдыха и других </w:t>
      </w:r>
      <w:r w:rsidR="00431463">
        <w:t>т</w:t>
      </w:r>
      <w:r w:rsidRPr="00431463">
        <w:t>ерриторий, включая пляжи, связанных с использованием водных объектов или их частей для рекреационных целей</w:t>
      </w:r>
    </w:p>
    <w:p w:rsidR="00FB37FD" w:rsidRDefault="000A10C8" w:rsidP="00A208DD">
      <w:pPr>
        <w:spacing w:after="0" w:line="259" w:lineRule="auto"/>
        <w:ind w:left="708" w:right="140" w:firstLine="0"/>
        <w:jc w:val="left"/>
      </w:pPr>
      <w:r>
        <w:t xml:space="preserve"> </w:t>
      </w:r>
    </w:p>
    <w:p w:rsidR="00FB37FD" w:rsidRDefault="000A10C8" w:rsidP="00A208DD">
      <w:pPr>
        <w:numPr>
          <w:ilvl w:val="1"/>
          <w:numId w:val="2"/>
        </w:numPr>
        <w:ind w:left="0" w:right="140"/>
      </w:pPr>
      <w:r>
        <w:t xml:space="preserve">Решение о создании зон рекреации водных объектов, пляжей, зон размещения пунктов проката маломерных судов, маломерных судов (кроме спасательных) и других плавательных средств принимает администрация в соответствии с картами градостроительного зонирования </w:t>
      </w:r>
      <w:r w:rsidR="00684B80">
        <w:t>муниципального района Печора</w:t>
      </w:r>
      <w:r>
        <w:t xml:space="preserve">, иными нормативными правовыми актами органов местного самоуправления, нормативными правовыми актами </w:t>
      </w:r>
      <w:r w:rsidR="00CC3A3C">
        <w:t>Республики Коми федеральным</w:t>
      </w:r>
      <w:r>
        <w:t xml:space="preserve"> законодательством.  </w:t>
      </w:r>
    </w:p>
    <w:p w:rsidR="00FB37FD" w:rsidRDefault="000A10C8" w:rsidP="00A208DD">
      <w:pPr>
        <w:numPr>
          <w:ilvl w:val="1"/>
          <w:numId w:val="2"/>
        </w:numPr>
        <w:ind w:left="0" w:right="140" w:firstLine="851"/>
      </w:pPr>
      <w:r>
        <w:t>К местам массового отдыха следует относить территории, выделенные в документах территориального планирования, правовых актах органов местного самоуправления для организации курортных зон, размещения санаториев, домов отдыха, пансионатов, баз отдыха, организованного отдыха населения, в том числе организованного отдыха детей и их оздоровления (пляжи, парки, спортивные базы и их сооружения на открытом воздухе и т.д.), прилегающие к водным объектам или их частям.</w:t>
      </w:r>
    </w:p>
    <w:p w:rsidR="00FB37FD" w:rsidRDefault="000A10C8" w:rsidP="00A208DD">
      <w:pPr>
        <w:numPr>
          <w:ilvl w:val="1"/>
          <w:numId w:val="2"/>
        </w:numPr>
        <w:ind w:left="0" w:right="140" w:firstLine="851"/>
      </w:pPr>
      <w:r>
        <w:lastRenderedPageBreak/>
        <w:t>Места отдыха могут иметь водный объект или его часть, используемые или предназначенные для купания, спортивно-оздоровительных мероприя</w:t>
      </w:r>
      <w:r w:rsidR="00BA1A96">
        <w:t>тий и иных рекреационных целей.</w:t>
      </w:r>
    </w:p>
    <w:p w:rsidR="00FB37FD" w:rsidRDefault="000A10C8" w:rsidP="00A208DD">
      <w:pPr>
        <w:numPr>
          <w:ilvl w:val="1"/>
          <w:numId w:val="2"/>
        </w:numPr>
        <w:ind w:left="0" w:right="140"/>
      </w:pPr>
      <w:r>
        <w:t>Зоны рекреации должны быть обеспечены (оснащены):</w:t>
      </w:r>
    </w:p>
    <w:p w:rsidR="00FB37FD" w:rsidRDefault="000A10C8" w:rsidP="00A208DD">
      <w:pPr>
        <w:ind w:left="0" w:right="140"/>
      </w:pPr>
      <w:r>
        <w:t xml:space="preserve">питьевой водой в соответствие требованиям государственных </w:t>
      </w:r>
      <w:r w:rsidR="00BA1A96">
        <w:t>стандартов, санитарно</w:t>
      </w:r>
      <w:r>
        <w:t>-эпидемиологическим требованиям;</w:t>
      </w:r>
    </w:p>
    <w:p w:rsidR="006836CA" w:rsidRDefault="000A10C8" w:rsidP="00A208DD">
      <w:pPr>
        <w:spacing w:after="0" w:line="259" w:lineRule="auto"/>
        <w:ind w:left="0" w:right="140" w:firstLine="0"/>
      </w:pPr>
      <w:r>
        <w:rPr>
          <w:rFonts w:ascii="Calibri" w:eastAsia="Calibri" w:hAnsi="Calibri" w:cs="Calibri"/>
          <w:sz w:val="22"/>
        </w:rPr>
        <w:tab/>
      </w:r>
      <w:r>
        <w:t xml:space="preserve">инженерным оборудованием, обеспечивающим наличие системы центральной канализации или локальных очистных сооружений (при отсутствии возможности подключения к централизованным сетям), холодным водоснабжением. При отсутствии инженерных сетей водоснабжения и канализации допускаются </w:t>
      </w:r>
      <w:r w:rsidR="006836CA">
        <w:t>не канализованные</w:t>
      </w:r>
      <w:r>
        <w:t xml:space="preserve"> уборные (люфт-клозеты, биотуалеты и т.п.);</w:t>
      </w:r>
    </w:p>
    <w:p w:rsidR="009924A4" w:rsidRDefault="000A10C8" w:rsidP="00A208DD">
      <w:pPr>
        <w:spacing w:after="0" w:line="259" w:lineRule="auto"/>
        <w:ind w:left="10" w:right="140" w:firstLine="699"/>
      </w:pPr>
      <w:r>
        <w:t>площадками для размещения мусорных контейнеров.</w:t>
      </w:r>
    </w:p>
    <w:p w:rsidR="00FB37FD" w:rsidRDefault="000A10C8" w:rsidP="00A208DD">
      <w:pPr>
        <w:spacing w:after="0" w:line="259" w:lineRule="auto"/>
        <w:ind w:left="10" w:right="140" w:hanging="10"/>
      </w:pPr>
      <w:r>
        <w:t xml:space="preserve"> </w:t>
      </w:r>
    </w:p>
    <w:p w:rsidR="00FB37FD" w:rsidRDefault="000A10C8" w:rsidP="00A208DD">
      <w:pPr>
        <w:pStyle w:val="1"/>
        <w:ind w:left="10" w:right="140" w:firstLine="274"/>
      </w:pPr>
      <w:r>
        <w:t xml:space="preserve">4. </w:t>
      </w:r>
      <w:r w:rsidR="004C06CC">
        <w:tab/>
      </w:r>
      <w:r>
        <w:t>Требования к срокам открытия и закрытия купального сезона</w:t>
      </w:r>
    </w:p>
    <w:p w:rsidR="00FB37FD" w:rsidRDefault="000A10C8" w:rsidP="00A208DD">
      <w:pPr>
        <w:spacing w:after="0" w:line="259" w:lineRule="auto"/>
        <w:ind w:left="0" w:right="140" w:firstLine="0"/>
      </w:pPr>
      <w:r>
        <w:t xml:space="preserve"> </w:t>
      </w:r>
    </w:p>
    <w:p w:rsidR="00FB37FD" w:rsidRDefault="000A10C8" w:rsidP="00A208DD">
      <w:pPr>
        <w:ind w:left="-15" w:right="140"/>
      </w:pPr>
      <w:r>
        <w:t xml:space="preserve"> С наступлением летнего периода, при повышении температуры </w:t>
      </w:r>
      <w:r w:rsidR="009924A4">
        <w:t>воздуха в</w:t>
      </w:r>
      <w:r>
        <w:t xml:space="preserve"> дневное время выше 18°</w:t>
      </w:r>
      <w:r w:rsidR="009924A4">
        <w:t xml:space="preserve"> </w:t>
      </w:r>
      <w:r>
        <w:t xml:space="preserve">С и установлении комфортной температуры </w:t>
      </w:r>
      <w:r w:rsidR="009924A4">
        <w:t>воды в</w:t>
      </w:r>
      <w:r>
        <w:t xml:space="preserve"> зоне рекреации водных объектов, сроки открытия и закрытия купального сезона определяются нормативным правовым актом администрации.  </w:t>
      </w:r>
    </w:p>
    <w:p w:rsidR="00FB37FD" w:rsidRDefault="000A10C8" w:rsidP="00A208DD">
      <w:pPr>
        <w:spacing w:after="0" w:line="259" w:lineRule="auto"/>
        <w:ind w:left="0" w:right="140" w:firstLine="0"/>
        <w:jc w:val="left"/>
      </w:pPr>
      <w:r>
        <w:t xml:space="preserve"> </w:t>
      </w:r>
    </w:p>
    <w:p w:rsidR="00FB37FD" w:rsidRDefault="000A10C8" w:rsidP="00A208DD">
      <w:pPr>
        <w:pStyle w:val="1"/>
        <w:numPr>
          <w:ilvl w:val="0"/>
          <w:numId w:val="4"/>
        </w:numPr>
        <w:ind w:right="140" w:firstLine="460"/>
      </w:pPr>
      <w:r>
        <w:t>Порядок проведения мероприятий, связанных с использованием водных объектов или их частей для рекреационных целей</w:t>
      </w:r>
    </w:p>
    <w:p w:rsidR="00FB37FD" w:rsidRDefault="00FB37FD" w:rsidP="00A208DD">
      <w:pPr>
        <w:spacing w:after="0" w:line="259" w:lineRule="auto"/>
        <w:ind w:left="708" w:right="140" w:firstLine="0"/>
      </w:pPr>
    </w:p>
    <w:p w:rsidR="00FB37FD" w:rsidRDefault="000A10C8" w:rsidP="00A208DD">
      <w:pPr>
        <w:numPr>
          <w:ilvl w:val="1"/>
          <w:numId w:val="4"/>
        </w:numPr>
        <w:ind w:left="0" w:right="140"/>
      </w:pPr>
      <w:r>
        <w:t>В соответствии с требованиями пунктов 1, 3 статьи 18 Федерального закона от 30 марта 1999 г. № 52-ФЗ «О санитарно-эпидемиологич</w:t>
      </w:r>
      <w:r w:rsidR="00433044">
        <w:t>еском благополучии населения»:</w:t>
      </w:r>
    </w:p>
    <w:p w:rsidR="00FB37FD" w:rsidRDefault="000A10C8" w:rsidP="00A208DD">
      <w:pPr>
        <w:ind w:left="-15" w:right="140"/>
      </w:pPr>
      <w:r>
        <w:t>водные объекты,</w:t>
      </w:r>
      <w:r w:rsidR="00433044">
        <w:t xml:space="preserve"> используемые в целях питьевого</w:t>
      </w:r>
      <w:r>
        <w:t xml:space="preserve"> и хозяйственно-бытового водоснабжения, а также в лечебных, оздоровительных</w:t>
      </w:r>
      <w:r w:rsidR="00D13F62">
        <w:t xml:space="preserve"> </w:t>
      </w:r>
      <w:r>
        <w:t>и рекреационных целях, в том числе водные объекты, расположенные в границах городских и сельских населенных пунктов (далее</w:t>
      </w:r>
      <w:r w:rsidR="008202BA">
        <w:t>-</w:t>
      </w:r>
      <w:r>
        <w:t xml:space="preserve"> водные объекты), не должны являться источниками биологических, химических и физических факторов вредного воздействия на человека.  </w:t>
      </w:r>
    </w:p>
    <w:p w:rsidR="00FB37FD" w:rsidRDefault="000A10C8" w:rsidP="00A208DD">
      <w:pPr>
        <w:ind w:left="-15" w:right="140"/>
      </w:pPr>
      <w:r>
        <w:t>Критерии безопасности и (или) безвредности для человека водных объектов, в том числе предельно допустимые концентрации в воде химических, биологических веществ, микроорганизмов, уровень радиационного фона устанавливаются санитарными правилами.</w:t>
      </w:r>
    </w:p>
    <w:p w:rsidR="00FB37FD" w:rsidRDefault="000A10C8" w:rsidP="00A208DD">
      <w:pPr>
        <w:numPr>
          <w:ilvl w:val="1"/>
          <w:numId w:val="4"/>
        </w:numPr>
        <w:ind w:left="0" w:right="140"/>
      </w:pPr>
      <w:r>
        <w:t>Использование водных объектов для рекреационных целей допускается при наличии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w:t>
      </w:r>
    </w:p>
    <w:p w:rsidR="00FB37FD" w:rsidRDefault="000A10C8" w:rsidP="00A208DD">
      <w:pPr>
        <w:ind w:left="-15" w:right="140"/>
      </w:pPr>
      <w:r>
        <w:lastRenderedPageBreak/>
        <w:t>Использование водного объекта для рекреационных целей без санитарно-эпидемиологичес</w:t>
      </w:r>
      <w:r w:rsidR="002E4E26">
        <w:t>кого заключения не допускается.</w:t>
      </w:r>
    </w:p>
    <w:p w:rsidR="00FB37FD" w:rsidRDefault="000A10C8" w:rsidP="00A208DD">
      <w:pPr>
        <w:numPr>
          <w:ilvl w:val="1"/>
          <w:numId w:val="4"/>
        </w:numPr>
        <w:ind w:left="0" w:right="140"/>
      </w:pPr>
      <w:r>
        <w:t xml:space="preserve">Для охраны водных объектов, предотвращения их загрязнения и засорения устанавливаются в соответствии с законодательством Российской Федерации согласованные с органами, осуществляющими федеральный государственный санитарно-эпидемиологический надзор, нормативы предельно допустимых вредных воздействий на водные объекты, нормативы предельно допустимых сбросов химических, биологических веществ и </w:t>
      </w:r>
      <w:r w:rsidR="00433044">
        <w:t>микроорганизмов в</w:t>
      </w:r>
      <w:r>
        <w:t xml:space="preserve"> водные объекты.</w:t>
      </w:r>
    </w:p>
    <w:p w:rsidR="00FB37FD" w:rsidRDefault="000A10C8" w:rsidP="00A208DD">
      <w:pPr>
        <w:numPr>
          <w:ilvl w:val="1"/>
          <w:numId w:val="4"/>
        </w:numPr>
        <w:ind w:left="0" w:right="140"/>
      </w:pPr>
      <w:r>
        <w:t xml:space="preserve">Органы исполнительной власти субъектов Российской Федерации, органы местного самоуправления, индивидуальные предприниматели и юридические и физические лица в случае, если водные объекты представляют опасность для здоровья населения, обязаны в соответствии с их полномочиями принять меры по ограничению, приостановлению или запрещению использования указанных водных объектов. </w:t>
      </w:r>
    </w:p>
    <w:p w:rsidR="00FB37FD" w:rsidRDefault="000A10C8" w:rsidP="00A208DD">
      <w:pPr>
        <w:numPr>
          <w:ilvl w:val="1"/>
          <w:numId w:val="4"/>
        </w:numPr>
        <w:ind w:left="0" w:right="140"/>
      </w:pPr>
      <w:r>
        <w:t xml:space="preserve">Юридическим лицам, физическим лицам и индивидуальным предпринимателям, эксплуатирующим береговые полосы водных объектов в рекреационных целях, необходимо заблаговременно обеспечить </w:t>
      </w:r>
      <w:r w:rsidR="002E4E26">
        <w:t>получение санитарно</w:t>
      </w:r>
      <w:r>
        <w:t>-эпидемиологического заключения о соответствии водного объекта санитарным правилам и нормативам.</w:t>
      </w:r>
    </w:p>
    <w:p w:rsidR="00FB37FD" w:rsidRDefault="000A10C8" w:rsidP="00A208DD">
      <w:pPr>
        <w:spacing w:after="0" w:line="259" w:lineRule="auto"/>
        <w:ind w:left="708" w:right="140" w:firstLine="0"/>
        <w:jc w:val="left"/>
      </w:pPr>
      <w:r>
        <w:rPr>
          <w:b/>
        </w:rPr>
        <w:t xml:space="preserve"> </w:t>
      </w:r>
      <w:r>
        <w:t xml:space="preserve"> </w:t>
      </w:r>
    </w:p>
    <w:p w:rsidR="00FB37FD" w:rsidRDefault="000A10C8" w:rsidP="00A208DD">
      <w:pPr>
        <w:pStyle w:val="1"/>
        <w:numPr>
          <w:ilvl w:val="0"/>
          <w:numId w:val="4"/>
        </w:numPr>
        <w:ind w:right="140" w:firstLine="460"/>
      </w:pPr>
      <w:r>
        <w:t>Требования к определению зон купания и иных зон, необходимых для осуществления рекреационной деятельности</w:t>
      </w:r>
    </w:p>
    <w:p w:rsidR="00FB37FD" w:rsidRDefault="000A10C8" w:rsidP="00A208DD">
      <w:pPr>
        <w:spacing w:after="15" w:line="259" w:lineRule="auto"/>
        <w:ind w:left="708" w:right="140" w:firstLine="0"/>
        <w:jc w:val="left"/>
      </w:pPr>
      <w:r>
        <w:rPr>
          <w:b/>
        </w:rPr>
        <w:t xml:space="preserve"> </w:t>
      </w:r>
      <w:r>
        <w:t xml:space="preserve"> </w:t>
      </w:r>
    </w:p>
    <w:p w:rsidR="00FB37FD" w:rsidRDefault="000A10C8" w:rsidP="00A208DD">
      <w:pPr>
        <w:numPr>
          <w:ilvl w:val="1"/>
          <w:numId w:val="4"/>
        </w:numPr>
        <w:ind w:left="0" w:right="140"/>
      </w:pPr>
      <w:r>
        <w:t xml:space="preserve">Места массового отдыха на водных объектах создаются в рекреационных зонах в соответствии с земельным, лесным, водным, градостроительным законодательством Российской Федерации.  </w:t>
      </w:r>
    </w:p>
    <w:p w:rsidR="00FB37FD" w:rsidRDefault="000A10C8" w:rsidP="00A208DD">
      <w:pPr>
        <w:ind w:left="-15" w:right="140"/>
      </w:pPr>
      <w:r>
        <w:t xml:space="preserve">Места массового отдыха на водных объектах включают в себя зоны отдыха, места выхода на лед, пляжи, места для купания, спортивные объекты на воде, объекты и сооружения для принятия оздоровительных и профилактических процедур.   </w:t>
      </w:r>
    </w:p>
    <w:p w:rsidR="004D3934" w:rsidRDefault="000A10C8" w:rsidP="00A208DD">
      <w:pPr>
        <w:numPr>
          <w:ilvl w:val="1"/>
          <w:numId w:val="4"/>
        </w:numPr>
        <w:ind w:left="0" w:right="140"/>
      </w:pPr>
      <w:r>
        <w:t xml:space="preserve">Объекты инфраструктуры мест массового отдыха на водных объектах, используемые на территории и акватории, оборудование и изделия должны удовлетворять требованиям соответствующих технических регламентов, национальных стандартов, сводов правил и методических рекомендаций. Услуги, оказываемые в местах отдыха, должны соответствовать требованиям национальных стандартов. Места массового отдыха на водных объектах должны обслуживаться квалифицированным персоналом. Для каждого места отдыха устанавливают ответственного эксплуатанта. </w:t>
      </w:r>
    </w:p>
    <w:p w:rsidR="00FB37FD" w:rsidRDefault="000A10C8" w:rsidP="00A208DD">
      <w:pPr>
        <w:numPr>
          <w:ilvl w:val="1"/>
          <w:numId w:val="4"/>
        </w:numPr>
        <w:ind w:left="0" w:right="140"/>
      </w:pPr>
      <w:r>
        <w:t xml:space="preserve">В местах массового отдыха на водных объектах устанавливают режимы работы, правила и требования по эксплуатации, а также состав, </w:t>
      </w:r>
      <w:r>
        <w:lastRenderedPageBreak/>
        <w:t xml:space="preserve">дислокацию и зону ответственности спасательных и медицинских постов. Места отдыха могут создаваться на землях или земельных участках, находящихся в государственной или муниципальной собственности, и на землях, государственная собственность на которые не разграничена, на одном или нескольких земельных участках и акваторий водных объектов. Зона рекреации водного объекта должна иметь достаточную рекреационную емкость для безопасного и комфортного использования. </w:t>
      </w:r>
    </w:p>
    <w:p w:rsidR="00B24126" w:rsidRDefault="00B24126" w:rsidP="00A208DD">
      <w:pPr>
        <w:numPr>
          <w:ilvl w:val="1"/>
          <w:numId w:val="4"/>
        </w:numPr>
        <w:ind w:left="0" w:right="140"/>
      </w:pPr>
      <w:r>
        <w:t>Использование зон рекреации (пляжей) осуществляется в соответствии с Правилами пользования пляжами в Российской Федерации, утвержденными Приказом МЧС России от 30.09.2020 № 732.</w:t>
      </w:r>
    </w:p>
    <w:p w:rsidR="00F96655" w:rsidRDefault="00F96655" w:rsidP="00A208DD">
      <w:pPr>
        <w:numPr>
          <w:ilvl w:val="1"/>
          <w:numId w:val="4"/>
        </w:numPr>
        <w:ind w:left="0" w:right="140"/>
      </w:pPr>
      <w:r>
        <w:t xml:space="preserve">Открытие и использования пляжа, без права пользования водным объектом на основании договора водопользования для рекреационных целей не допускается. </w:t>
      </w:r>
    </w:p>
    <w:p w:rsidR="00FB37FD" w:rsidRDefault="00FB37FD" w:rsidP="00A208DD">
      <w:pPr>
        <w:spacing w:after="0" w:line="259" w:lineRule="auto"/>
        <w:ind w:left="0" w:right="140" w:firstLine="0"/>
        <w:jc w:val="left"/>
      </w:pPr>
    </w:p>
    <w:p w:rsidR="00FB37FD" w:rsidRDefault="000A10C8" w:rsidP="00A208DD">
      <w:pPr>
        <w:pStyle w:val="1"/>
        <w:ind w:left="10" w:right="140"/>
      </w:pPr>
      <w:r>
        <w:t>7. Требования к охране водных объектов</w:t>
      </w:r>
    </w:p>
    <w:p w:rsidR="00FB37FD" w:rsidRDefault="00FB37FD" w:rsidP="00A208DD">
      <w:pPr>
        <w:spacing w:after="0" w:line="259" w:lineRule="auto"/>
        <w:ind w:left="0" w:right="140" w:firstLine="0"/>
        <w:jc w:val="left"/>
      </w:pPr>
    </w:p>
    <w:p w:rsidR="00FB37FD" w:rsidRDefault="000A10C8" w:rsidP="00A208DD">
      <w:pPr>
        <w:ind w:left="-15" w:right="140"/>
      </w:pPr>
      <w:r>
        <w:t xml:space="preserve">7.1. Использование водных объектов для рекреационных целей осуществляется на основании и условиях договора водопользования, заключаемого в установленном законодательством Российской Федерации порядке. </w:t>
      </w:r>
    </w:p>
    <w:p w:rsidR="00FB37FD" w:rsidRDefault="000A10C8" w:rsidP="00A208DD">
      <w:pPr>
        <w:ind w:left="-15" w:right="140"/>
      </w:pPr>
      <w:r>
        <w:t xml:space="preserve">Границы акватории водного объекта, предоставленного в пользование для указанных целей, определяются в соответствии с Порядком, установленным Правительством Российской Федерации. </w:t>
      </w:r>
    </w:p>
    <w:p w:rsidR="00FB37FD" w:rsidRDefault="000A10C8" w:rsidP="00A208DD">
      <w:pPr>
        <w:ind w:left="-15" w:right="140"/>
      </w:pPr>
      <w:r>
        <w:t xml:space="preserve">7.2. Юридические лица, физические лица и индивидуальные предприниматели при использовании водных объектов для рекреационных целей: </w:t>
      </w:r>
    </w:p>
    <w:p w:rsidR="00FB37FD" w:rsidRDefault="000A10C8" w:rsidP="00A208DD">
      <w:pPr>
        <w:ind w:left="-15" w:right="140"/>
      </w:pPr>
      <w:r>
        <w:t xml:space="preserve">а) осуществляют деятельность таким образом, чтобы не создавать препятствий водопользователям, осуществляющим пользование водным объектом на основаниях, установленных законодательством Российской Федерации, и ограничений их прав, а также помех и опасности для судоходства и людей; </w:t>
      </w:r>
    </w:p>
    <w:p w:rsidR="00FB37FD" w:rsidRDefault="000A10C8" w:rsidP="00A208DD">
      <w:pPr>
        <w:ind w:left="-15" w:right="140"/>
      </w:pPr>
      <w:r>
        <w:t xml:space="preserve">б) обязаны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 а также выполнять предписания должностных лиц федеральных органов исполнительной власти, должностных лиц органов исполнительной власти субъектов Российской Федерации, осуществляющих государственный контроль и надзор  за использованием и охраной водных объектов, действующих в пределах предоставленных им полномочий; </w:t>
      </w:r>
    </w:p>
    <w:p w:rsidR="00FB37FD" w:rsidRDefault="000A10C8" w:rsidP="00A208DD">
      <w:pPr>
        <w:ind w:left="-15" w:right="140"/>
      </w:pPr>
      <w:r>
        <w:t xml:space="preserve">в) руководствуются законодательством Российской </w:t>
      </w:r>
      <w:r w:rsidR="007F749B">
        <w:t>Федерации, в</w:t>
      </w:r>
      <w:r>
        <w:t xml:space="preserve"> том числе об особо охраняемых природных </w:t>
      </w:r>
      <w:r w:rsidR="007F749B">
        <w:t>территориях, о</w:t>
      </w:r>
      <w:r>
        <w:t xml:space="preserve"> санитарно-эпидемиологическом благополучии населения, о водных биоресурсах, о </w:t>
      </w:r>
      <w:r>
        <w:lastRenderedPageBreak/>
        <w:t xml:space="preserve">природных лечебных ресурсах, лечебно-оздоровительных местностях и курортах, устанавливающим, в частности, соответствующие режимы особой охраны для водных объектов: </w:t>
      </w:r>
    </w:p>
    <w:p w:rsidR="0067291D" w:rsidRDefault="000A10C8" w:rsidP="00A208DD">
      <w:pPr>
        <w:ind w:left="0" w:right="140" w:firstLine="683"/>
      </w:pPr>
      <w:r>
        <w:t>отнесенных к особо охраняемым водным объектам;</w:t>
      </w:r>
    </w:p>
    <w:p w:rsidR="002A1977" w:rsidRDefault="000A10C8" w:rsidP="00A208DD">
      <w:pPr>
        <w:ind w:left="0" w:right="140" w:firstLine="683"/>
      </w:pPr>
      <w:r>
        <w:t xml:space="preserve"> входящих в состав особо охраняемых природных территорий; </w:t>
      </w:r>
    </w:p>
    <w:p w:rsidR="002A1977" w:rsidRDefault="000A10C8" w:rsidP="00A208DD">
      <w:pPr>
        <w:ind w:left="0" w:right="140" w:firstLine="683"/>
      </w:pPr>
      <w:r>
        <w:t xml:space="preserve">расположенных в границах зон, округов санитарной охраны водных </w:t>
      </w:r>
      <w:r w:rsidR="00295A3D">
        <w:t>объектов -</w:t>
      </w:r>
      <w:r>
        <w:t xml:space="preserve">источников питьевого водоснабжения; расположенных в границах рыбохозяйственных заповедных зон; </w:t>
      </w:r>
    </w:p>
    <w:p w:rsidR="002A1977" w:rsidRDefault="000A10C8" w:rsidP="00A208DD">
      <w:pPr>
        <w:ind w:left="0" w:right="140" w:firstLine="683"/>
      </w:pPr>
      <w:r>
        <w:t>содержащих природные лечебные ресурсы;</w:t>
      </w:r>
    </w:p>
    <w:p w:rsidR="00FB37FD" w:rsidRDefault="000A10C8" w:rsidP="00A208DD">
      <w:pPr>
        <w:ind w:left="0" w:right="140" w:firstLine="683"/>
      </w:pPr>
      <w:r>
        <w:t xml:space="preserve">расположенных на территории лечебно-оздоровительной местности или </w:t>
      </w:r>
    </w:p>
    <w:p w:rsidR="00FB37FD" w:rsidRDefault="000A10C8" w:rsidP="00A208DD">
      <w:pPr>
        <w:ind w:left="-15" w:right="140" w:firstLine="0"/>
      </w:pPr>
      <w:r>
        <w:t>курорта в границах зон округа их санитарной охраны;</w:t>
      </w:r>
    </w:p>
    <w:p w:rsidR="00FB37FD" w:rsidRDefault="000A10C8" w:rsidP="00A208DD">
      <w:pPr>
        <w:ind w:left="0" w:right="140" w:firstLine="708"/>
      </w:pPr>
      <w:r>
        <w:t xml:space="preserve">г) принимают меры по охране используемых водных объектов, предотвращению их загрязнения и засорения, в том числе вследствие аварий и иных чрезвычайных ситуаций, а также охране водных биологических ресурсов, других объектов животного и растительного мира;  </w:t>
      </w:r>
    </w:p>
    <w:p w:rsidR="00FB37FD" w:rsidRDefault="000A10C8" w:rsidP="00A208DD">
      <w:pPr>
        <w:ind w:left="-15" w:right="140"/>
      </w:pPr>
      <w:r>
        <w:t xml:space="preserve">д) соблюдают иные требования, установленные водным законодательством и законодательством в области охраны окружающей среды.   </w:t>
      </w:r>
    </w:p>
    <w:p w:rsidR="00FB37FD" w:rsidRDefault="000A10C8" w:rsidP="00A208DD">
      <w:pPr>
        <w:ind w:left="-15" w:right="140"/>
      </w:pPr>
      <w:r>
        <w:t>7.3. При использовании водных объектов для рекреационных целей запрещаются:</w:t>
      </w:r>
      <w:r w:rsidR="002A1977">
        <w:t xml:space="preserve"> </w:t>
      </w:r>
    </w:p>
    <w:p w:rsidR="00FB37FD" w:rsidRDefault="000A10C8" w:rsidP="00A208DD">
      <w:pPr>
        <w:spacing w:after="0" w:line="259" w:lineRule="auto"/>
        <w:ind w:left="10" w:right="140" w:firstLine="673"/>
      </w:pPr>
      <w:r>
        <w:t>а) сброс в водные объекты и захоронение в них отходов производства</w:t>
      </w:r>
      <w:r w:rsidR="00DC3E4E">
        <w:t xml:space="preserve"> </w:t>
      </w:r>
      <w:r>
        <w:t>и потребления, в том числе выведенных из эксплуатации судов и иных плавучих средств (их частей и механизмов);</w:t>
      </w:r>
    </w:p>
    <w:p w:rsidR="00FB37FD" w:rsidRDefault="000A10C8" w:rsidP="00A208DD">
      <w:pPr>
        <w:ind w:left="708" w:right="140" w:firstLine="0"/>
      </w:pPr>
      <w:r>
        <w:t xml:space="preserve">б) захоронение в водных объектах ядерных материалов, радиоактивных </w:t>
      </w:r>
    </w:p>
    <w:p w:rsidR="00FB37FD" w:rsidRDefault="000A10C8" w:rsidP="00A208DD">
      <w:pPr>
        <w:ind w:left="-15" w:right="140" w:firstLine="0"/>
      </w:pPr>
      <w:r>
        <w:t>веществ;</w:t>
      </w:r>
    </w:p>
    <w:p w:rsidR="00FB37FD" w:rsidRDefault="000A10C8" w:rsidP="00A208DD">
      <w:pPr>
        <w:ind w:left="-15" w:right="140"/>
      </w:pPr>
      <w:r>
        <w:t xml:space="preserve">в) сброс в водные объекты сточных вод, содержание в которых радиоактивных веществ, пестицидов, агрохимикатов и других опасных для здоровья человека веществ и соединений превышает нормативы допустимого воздействия на водные объекты; </w:t>
      </w:r>
    </w:p>
    <w:p w:rsidR="00FB37FD" w:rsidRDefault="000A10C8" w:rsidP="00A208DD">
      <w:pPr>
        <w:ind w:left="-15" w:right="140"/>
      </w:pPr>
      <w:r>
        <w:t xml:space="preserve">г) нарушение специального режима осуществления хозяйственной и иной деятельности на прибрежной защитной полосе водного объекта, </w:t>
      </w:r>
      <w:r w:rsidR="00926055">
        <w:t>водоохранной</w:t>
      </w:r>
      <w:r>
        <w:t xml:space="preserve"> зоне водного объекта. </w:t>
      </w:r>
    </w:p>
    <w:p w:rsidR="009B0F7B" w:rsidRDefault="009B0F7B" w:rsidP="00A208DD">
      <w:pPr>
        <w:ind w:left="-15" w:right="140"/>
      </w:pPr>
      <w:r>
        <w:t xml:space="preserve">7.4. </w:t>
      </w:r>
      <w:r w:rsidR="000A10C8">
        <w:t>Собственники водных объектов осуществляют мероприятия по охране водных объектов</w:t>
      </w:r>
      <w:r w:rsidR="00636BB2">
        <w:t xml:space="preserve"> и </w:t>
      </w:r>
      <w:r w:rsidR="00926055">
        <w:t>водоохранной</w:t>
      </w:r>
      <w:r w:rsidR="00636BB2">
        <w:t xml:space="preserve"> зоны</w:t>
      </w:r>
      <w:r>
        <w:t xml:space="preserve">, осуществляют мероприятия не позволяющие загрязнения водного объекта, </w:t>
      </w:r>
      <w:r w:rsidR="000A10C8">
        <w:t xml:space="preserve">засорения и истощения вод, а также </w:t>
      </w:r>
      <w:r>
        <w:t xml:space="preserve">принимает </w:t>
      </w:r>
      <w:r w:rsidR="000A10C8">
        <w:t>меры по ликвидации последствий указанных явлений</w:t>
      </w:r>
      <w:r w:rsidR="000353CB">
        <w:t>:</w:t>
      </w:r>
    </w:p>
    <w:p w:rsidR="009B0F7B" w:rsidRPr="003837AF" w:rsidRDefault="009B0F7B" w:rsidP="00A208DD">
      <w:pPr>
        <w:ind w:left="-15" w:right="140"/>
        <w:rPr>
          <w:color w:val="auto"/>
        </w:rPr>
      </w:pPr>
      <w:r w:rsidRPr="003837AF">
        <w:rPr>
          <w:color w:val="auto"/>
        </w:rPr>
        <w:t>а ) ежегодно перед началом сезона обеспечивается очистка акватории водного объекта;</w:t>
      </w:r>
    </w:p>
    <w:p w:rsidR="009B0F7B" w:rsidRPr="003837AF" w:rsidRDefault="009B0F7B" w:rsidP="00A208DD">
      <w:pPr>
        <w:ind w:left="-15" w:right="140"/>
        <w:rPr>
          <w:color w:val="auto"/>
        </w:rPr>
      </w:pPr>
      <w:r w:rsidRPr="003837AF">
        <w:rPr>
          <w:color w:val="auto"/>
        </w:rPr>
        <w:t>б) принимают</w:t>
      </w:r>
      <w:r w:rsidR="000353CB" w:rsidRPr="003837AF">
        <w:rPr>
          <w:color w:val="auto"/>
        </w:rPr>
        <w:t xml:space="preserve"> </w:t>
      </w:r>
      <w:r w:rsidRPr="003837AF">
        <w:rPr>
          <w:color w:val="auto"/>
        </w:rPr>
        <w:t xml:space="preserve">меры по предотвращению загрязнения, засорения водного объекта и его </w:t>
      </w:r>
      <w:r w:rsidR="00926055">
        <w:rPr>
          <w:color w:val="auto"/>
        </w:rPr>
        <w:t>водоохранной</w:t>
      </w:r>
      <w:r w:rsidRPr="003837AF">
        <w:rPr>
          <w:color w:val="auto"/>
        </w:rPr>
        <w:t xml:space="preserve"> зоны бытовыми отходами;</w:t>
      </w:r>
    </w:p>
    <w:p w:rsidR="009B0F7B" w:rsidRPr="003837AF" w:rsidRDefault="009B0F7B" w:rsidP="00A208DD">
      <w:pPr>
        <w:ind w:left="-15" w:right="140"/>
        <w:rPr>
          <w:color w:val="auto"/>
        </w:rPr>
      </w:pPr>
      <w:r w:rsidRPr="003837AF">
        <w:rPr>
          <w:color w:val="auto"/>
        </w:rPr>
        <w:t>в)</w:t>
      </w:r>
      <w:r w:rsidR="000353CB" w:rsidRPr="003837AF">
        <w:rPr>
          <w:color w:val="auto"/>
        </w:rPr>
        <w:t xml:space="preserve"> организуют сбор и вывоз мусора специализированной организацией на вывоз мусора;</w:t>
      </w:r>
    </w:p>
    <w:p w:rsidR="000353CB" w:rsidRPr="003837AF" w:rsidRDefault="000353CB" w:rsidP="00A208DD">
      <w:pPr>
        <w:ind w:left="-15" w:right="140"/>
        <w:rPr>
          <w:color w:val="auto"/>
        </w:rPr>
      </w:pPr>
      <w:r w:rsidRPr="003837AF">
        <w:rPr>
          <w:color w:val="auto"/>
        </w:rPr>
        <w:lastRenderedPageBreak/>
        <w:t xml:space="preserve">г) осуществляют соблюдение запрета на мойку и ремонт техники в пределах </w:t>
      </w:r>
      <w:r w:rsidR="00926055">
        <w:rPr>
          <w:color w:val="auto"/>
        </w:rPr>
        <w:t>водоохранной</w:t>
      </w:r>
      <w:r w:rsidRPr="003837AF">
        <w:rPr>
          <w:color w:val="auto"/>
        </w:rPr>
        <w:t xml:space="preserve"> зоны;</w:t>
      </w:r>
    </w:p>
    <w:p w:rsidR="000353CB" w:rsidRPr="003837AF" w:rsidRDefault="000353CB" w:rsidP="00A208DD">
      <w:pPr>
        <w:ind w:left="-15" w:right="140"/>
        <w:rPr>
          <w:color w:val="auto"/>
        </w:rPr>
      </w:pPr>
      <w:r w:rsidRPr="003837AF">
        <w:rPr>
          <w:color w:val="auto"/>
        </w:rPr>
        <w:t>д</w:t>
      </w:r>
      <w:r w:rsidR="003837AF">
        <w:rPr>
          <w:color w:val="auto"/>
        </w:rPr>
        <w:t>)</w:t>
      </w:r>
      <w:r w:rsidRPr="003837AF">
        <w:rPr>
          <w:color w:val="auto"/>
        </w:rPr>
        <w:t xml:space="preserve"> обеспечивают соблюдение запрета на движение и стоянку транспортных средств </w:t>
      </w:r>
      <w:r w:rsidR="00636BB2" w:rsidRPr="003837AF">
        <w:rPr>
          <w:color w:val="auto"/>
        </w:rPr>
        <w:t>(кроме</w:t>
      </w:r>
      <w:r w:rsidRPr="003837AF">
        <w:rPr>
          <w:color w:val="auto"/>
        </w:rPr>
        <w:t xml:space="preserve"> специальных транспортных средств) за исключением движения по дорогам и стоянки на дорогах и в </w:t>
      </w:r>
      <w:r w:rsidR="00636BB2" w:rsidRPr="003837AF">
        <w:rPr>
          <w:color w:val="auto"/>
        </w:rPr>
        <w:t>специально оборудованных местах,</w:t>
      </w:r>
      <w:r w:rsidRPr="003837AF">
        <w:rPr>
          <w:color w:val="auto"/>
        </w:rPr>
        <w:t xml:space="preserve"> имеющих твердое покрытие.</w:t>
      </w:r>
    </w:p>
    <w:p w:rsidR="00FB37FD" w:rsidRDefault="000A10C8" w:rsidP="00A208DD">
      <w:pPr>
        <w:ind w:left="-15" w:right="140"/>
      </w:pPr>
      <w:r>
        <w:t xml:space="preserve"> Охрана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осуществляется исполнительными органами государственной власти или органами местного самоуправления в пределах их полномочий в соответствии с Водным кодексом Российской Федерации. </w:t>
      </w:r>
    </w:p>
    <w:p w:rsidR="003837AF" w:rsidRDefault="003837AF" w:rsidP="00A208DD">
      <w:pPr>
        <w:ind w:left="-15" w:right="140"/>
      </w:pPr>
    </w:p>
    <w:p w:rsidR="00FB37FD" w:rsidRDefault="000A10C8" w:rsidP="00A208DD">
      <w:pPr>
        <w:pStyle w:val="1"/>
        <w:numPr>
          <w:ilvl w:val="0"/>
          <w:numId w:val="7"/>
        </w:numPr>
        <w:ind w:left="993" w:right="140"/>
      </w:pPr>
      <w:r>
        <w:t xml:space="preserve">Иные требования, необходимые для использования и охраны водных объектов или их частей для </w:t>
      </w:r>
      <w:r w:rsidR="00C8621F">
        <w:t>р</w:t>
      </w:r>
      <w:r>
        <w:t>екреационных целей</w:t>
      </w:r>
    </w:p>
    <w:p w:rsidR="00FB37FD" w:rsidRDefault="000A10C8" w:rsidP="00A208DD">
      <w:pPr>
        <w:spacing w:after="0" w:line="259" w:lineRule="auto"/>
        <w:ind w:left="708" w:right="140" w:firstLine="0"/>
        <w:jc w:val="left"/>
      </w:pPr>
      <w:r>
        <w:t xml:space="preserve"> </w:t>
      </w:r>
    </w:p>
    <w:p w:rsidR="00FB37FD" w:rsidRDefault="000A10C8" w:rsidP="00A208DD">
      <w:pPr>
        <w:numPr>
          <w:ilvl w:val="1"/>
          <w:numId w:val="5"/>
        </w:numPr>
        <w:ind w:left="0" w:right="140"/>
      </w:pPr>
      <w:r>
        <w:t xml:space="preserve">Водопользователь, осуществляющий пользование водным объектом или его участком в рекреационных целях, обязан осуществлять мероприятия по охране водного объекта, предотвращению его от загрязнения, засорения и истощения, а также меры по ликвидации последствий указанных </w:t>
      </w:r>
      <w:r w:rsidR="009B41AB">
        <w:t>явлений, в</w:t>
      </w:r>
      <w:r>
        <w:t xml:space="preserve"> соответствии с Водным кодексом Российской Федерации и другими нормативными правовыми актами.</w:t>
      </w:r>
    </w:p>
    <w:p w:rsidR="00FB37FD" w:rsidRDefault="000A10C8" w:rsidP="00A208DD">
      <w:pPr>
        <w:pStyle w:val="a3"/>
        <w:numPr>
          <w:ilvl w:val="1"/>
          <w:numId w:val="5"/>
        </w:numPr>
        <w:ind w:left="0" w:right="140"/>
      </w:pPr>
      <w:r>
        <w:t xml:space="preserve">Архитектурно-строительное проектирование, строительство, реконструкция, ввод в эксплуатацию и эксплуатация зданий, строений, сооружений для рекреационных целей, в том числе для обустройства пляжей, осуществляются в соответствии с водным законодательством и законодательством о градостроительной деятельности.  </w:t>
      </w:r>
    </w:p>
    <w:p w:rsidR="00FB37FD" w:rsidRDefault="000A10C8" w:rsidP="00A208DD">
      <w:pPr>
        <w:numPr>
          <w:ilvl w:val="1"/>
          <w:numId w:val="5"/>
        </w:numPr>
        <w:spacing w:after="0" w:line="259" w:lineRule="auto"/>
        <w:ind w:left="0" w:right="140" w:firstLine="709"/>
      </w:pPr>
      <w:r>
        <w:t xml:space="preserve">Установление границ водоохранных зон и границ прибрежных защитных полос водных объектов, включая обозначение на местности посредством специальных информационных знаков на территориях, используемых для рекреационных целей (туризма, физической </w:t>
      </w:r>
      <w:r w:rsidR="00D13F62">
        <w:t>культуры и</w:t>
      </w:r>
      <w:r>
        <w:t xml:space="preserve"> спорта, организации отдыха и укрепления здоровья граждан, в том числе организации отдыха детей и их оздоровления), осуществляется </w:t>
      </w:r>
      <w:r w:rsidR="00D13F62">
        <w:t>в порядке,</w:t>
      </w:r>
      <w:r>
        <w:t xml:space="preserve"> установленном Правительством Российской Федерации. </w:t>
      </w:r>
    </w:p>
    <w:p w:rsidR="00FB37FD" w:rsidRDefault="00FB37FD" w:rsidP="00A208DD">
      <w:pPr>
        <w:ind w:right="140"/>
      </w:pPr>
    </w:p>
    <w:p w:rsidR="00B52081" w:rsidRDefault="00B52081" w:rsidP="00A208DD">
      <w:pPr>
        <w:spacing w:after="0" w:line="259" w:lineRule="auto"/>
        <w:ind w:left="778" w:right="140" w:firstLine="0"/>
        <w:jc w:val="center"/>
        <w:rPr>
          <w:b/>
        </w:rPr>
      </w:pPr>
    </w:p>
    <w:p w:rsidR="00B52081" w:rsidRDefault="00B52081" w:rsidP="00A208DD">
      <w:pPr>
        <w:spacing w:after="0" w:line="259" w:lineRule="auto"/>
        <w:ind w:left="778" w:right="140" w:firstLine="0"/>
        <w:jc w:val="center"/>
        <w:rPr>
          <w:b/>
        </w:rPr>
      </w:pPr>
    </w:p>
    <w:p w:rsidR="00B52081" w:rsidRPr="006C3C23" w:rsidRDefault="003761A3" w:rsidP="00A208DD">
      <w:pPr>
        <w:spacing w:after="0" w:line="259" w:lineRule="auto"/>
        <w:ind w:left="778" w:right="140" w:firstLine="0"/>
        <w:jc w:val="center"/>
      </w:pPr>
      <w:r w:rsidRPr="006C3C23">
        <w:t>___________________________________________</w:t>
      </w:r>
    </w:p>
    <w:p w:rsidR="00B52081" w:rsidRDefault="00B52081" w:rsidP="00A208DD">
      <w:pPr>
        <w:spacing w:after="0" w:line="259" w:lineRule="auto"/>
        <w:ind w:left="778" w:right="140" w:firstLine="0"/>
        <w:jc w:val="center"/>
        <w:rPr>
          <w:b/>
        </w:rPr>
      </w:pPr>
    </w:p>
    <w:p w:rsidR="00D13A47" w:rsidRDefault="00D13A47" w:rsidP="00A208DD">
      <w:pPr>
        <w:spacing w:after="0" w:line="259" w:lineRule="auto"/>
        <w:ind w:left="778" w:right="140" w:firstLine="0"/>
        <w:jc w:val="center"/>
        <w:rPr>
          <w:b/>
        </w:rPr>
      </w:pPr>
    </w:p>
    <w:p w:rsidR="00D13A47" w:rsidRDefault="00D13A47"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p w:rsidR="00F96655" w:rsidRDefault="00F96655" w:rsidP="00A208DD">
      <w:pPr>
        <w:spacing w:after="0" w:line="259" w:lineRule="auto"/>
        <w:ind w:left="778" w:right="140" w:firstLine="0"/>
        <w:jc w:val="center"/>
        <w:rPr>
          <w:b/>
        </w:rPr>
      </w:pPr>
    </w:p>
    <w:tbl>
      <w:tblPr>
        <w:tblStyle w:val="aa"/>
        <w:tblW w:w="10625" w:type="dxa"/>
        <w:tblInd w:w="-431" w:type="dxa"/>
        <w:tblLook w:val="04A0" w:firstRow="1" w:lastRow="0" w:firstColumn="1" w:lastColumn="0" w:noHBand="0" w:noVBand="1"/>
      </w:tblPr>
      <w:tblGrid>
        <w:gridCol w:w="710"/>
        <w:gridCol w:w="5103"/>
        <w:gridCol w:w="4812"/>
      </w:tblGrid>
      <w:tr w:rsidR="00F96655" w:rsidTr="00926055">
        <w:trPr>
          <w:trHeight w:val="1136"/>
        </w:trPr>
        <w:tc>
          <w:tcPr>
            <w:tcW w:w="10625" w:type="dxa"/>
            <w:gridSpan w:val="3"/>
          </w:tcPr>
          <w:p w:rsidR="00F96655" w:rsidRDefault="00F96655" w:rsidP="00A208DD">
            <w:pPr>
              <w:spacing w:after="0" w:line="259" w:lineRule="auto"/>
              <w:ind w:left="0" w:right="140" w:firstLine="0"/>
              <w:jc w:val="center"/>
              <w:rPr>
                <w:b/>
              </w:rPr>
            </w:pPr>
            <w:r>
              <w:rPr>
                <w:b/>
              </w:rPr>
              <w:t xml:space="preserve">Список изменений </w:t>
            </w:r>
          </w:p>
          <w:p w:rsidR="00926055" w:rsidRDefault="00926055" w:rsidP="00A208DD">
            <w:pPr>
              <w:spacing w:line="239" w:lineRule="auto"/>
              <w:ind w:left="0" w:right="140" w:firstLine="0"/>
              <w:rPr>
                <w:b/>
              </w:rPr>
            </w:pPr>
            <w:r>
              <w:rPr>
                <w:sz w:val="20"/>
              </w:rPr>
              <w:t xml:space="preserve"> в </w:t>
            </w:r>
            <w:r w:rsidRPr="00926055">
              <w:rPr>
                <w:sz w:val="20"/>
              </w:rPr>
              <w:t xml:space="preserve">Правила </w:t>
            </w:r>
            <w:r>
              <w:rPr>
                <w:sz w:val="20"/>
              </w:rPr>
              <w:t>использования</w:t>
            </w:r>
            <w:r w:rsidRPr="00926055">
              <w:rPr>
                <w:sz w:val="20"/>
              </w:rPr>
              <w:t xml:space="preserve"> водных объектов для рекреационных целей на территории </w:t>
            </w:r>
            <w:r>
              <w:rPr>
                <w:sz w:val="20"/>
              </w:rPr>
              <w:t>м</w:t>
            </w:r>
            <w:r w:rsidRPr="00926055">
              <w:rPr>
                <w:sz w:val="20"/>
              </w:rPr>
              <w:t xml:space="preserve">униципального района </w:t>
            </w:r>
            <w:r>
              <w:rPr>
                <w:sz w:val="20"/>
              </w:rPr>
              <w:t>«</w:t>
            </w:r>
            <w:r w:rsidRPr="00926055">
              <w:rPr>
                <w:sz w:val="20"/>
              </w:rPr>
              <w:t>Печора»</w:t>
            </w:r>
          </w:p>
        </w:tc>
      </w:tr>
      <w:tr w:rsidR="003837AF" w:rsidTr="00E05041">
        <w:trPr>
          <w:trHeight w:val="428"/>
        </w:trPr>
        <w:tc>
          <w:tcPr>
            <w:tcW w:w="710" w:type="dxa"/>
          </w:tcPr>
          <w:p w:rsidR="003837AF" w:rsidRPr="00F96655" w:rsidRDefault="003837AF" w:rsidP="00A208DD">
            <w:pPr>
              <w:pStyle w:val="a3"/>
              <w:spacing w:after="0" w:line="259" w:lineRule="auto"/>
              <w:ind w:left="243" w:right="140" w:firstLine="0"/>
            </w:pPr>
          </w:p>
        </w:tc>
        <w:tc>
          <w:tcPr>
            <w:tcW w:w="5103" w:type="dxa"/>
          </w:tcPr>
          <w:p w:rsidR="003837AF" w:rsidRDefault="003837AF" w:rsidP="00A208DD">
            <w:pPr>
              <w:spacing w:after="0" w:line="259" w:lineRule="auto"/>
              <w:ind w:left="0" w:right="140" w:firstLine="0"/>
              <w:jc w:val="left"/>
              <w:rPr>
                <w:sz w:val="22"/>
              </w:rPr>
            </w:pPr>
            <w:r>
              <w:rPr>
                <w:sz w:val="22"/>
              </w:rPr>
              <w:t xml:space="preserve">предыдущая редакция </w:t>
            </w:r>
          </w:p>
        </w:tc>
        <w:tc>
          <w:tcPr>
            <w:tcW w:w="4812" w:type="dxa"/>
          </w:tcPr>
          <w:p w:rsidR="003837AF" w:rsidRPr="00F96655" w:rsidRDefault="00926055" w:rsidP="00A208DD">
            <w:pPr>
              <w:spacing w:after="0" w:line="259" w:lineRule="auto"/>
              <w:ind w:left="0" w:right="140" w:firstLine="0"/>
              <w:jc w:val="left"/>
              <w:rPr>
                <w:sz w:val="22"/>
              </w:rPr>
            </w:pPr>
            <w:r>
              <w:rPr>
                <w:sz w:val="22"/>
              </w:rPr>
              <w:t>новая редакция</w:t>
            </w:r>
          </w:p>
        </w:tc>
      </w:tr>
      <w:tr w:rsidR="00F96655" w:rsidTr="00F96655">
        <w:tc>
          <w:tcPr>
            <w:tcW w:w="710" w:type="dxa"/>
          </w:tcPr>
          <w:p w:rsidR="00F96655" w:rsidRPr="00F96655" w:rsidRDefault="00F96655" w:rsidP="00A208DD">
            <w:pPr>
              <w:pStyle w:val="a3"/>
              <w:numPr>
                <w:ilvl w:val="0"/>
                <w:numId w:val="10"/>
              </w:numPr>
              <w:spacing w:after="0" w:line="259" w:lineRule="auto"/>
              <w:ind w:left="243" w:right="140" w:hanging="425"/>
              <w:jc w:val="center"/>
            </w:pPr>
          </w:p>
        </w:tc>
        <w:tc>
          <w:tcPr>
            <w:tcW w:w="5103" w:type="dxa"/>
          </w:tcPr>
          <w:p w:rsidR="00F96655" w:rsidRPr="00F96655" w:rsidRDefault="00F96655" w:rsidP="00A208DD">
            <w:pPr>
              <w:spacing w:after="0" w:line="259" w:lineRule="auto"/>
              <w:ind w:left="0" w:right="140" w:firstLine="0"/>
              <w:jc w:val="left"/>
              <w:rPr>
                <w:sz w:val="22"/>
              </w:rPr>
            </w:pPr>
            <w:r>
              <w:rPr>
                <w:sz w:val="22"/>
              </w:rPr>
              <w:t xml:space="preserve">гл. 6. </w:t>
            </w:r>
            <w:r w:rsidRPr="00F96655">
              <w:rPr>
                <w:sz w:val="22"/>
              </w:rPr>
              <w:t>Требования к определению зон купания и иных зон, необходимых для осуществления рекреационной деятельности</w:t>
            </w:r>
          </w:p>
        </w:tc>
        <w:tc>
          <w:tcPr>
            <w:tcW w:w="4812" w:type="dxa"/>
          </w:tcPr>
          <w:p w:rsidR="00B24126" w:rsidRDefault="00F96655" w:rsidP="00A208DD">
            <w:pPr>
              <w:spacing w:after="0" w:line="259" w:lineRule="auto"/>
              <w:ind w:left="0" w:right="140" w:firstLine="0"/>
              <w:jc w:val="left"/>
              <w:rPr>
                <w:sz w:val="22"/>
              </w:rPr>
            </w:pPr>
            <w:r w:rsidRPr="00F96655">
              <w:rPr>
                <w:sz w:val="22"/>
              </w:rPr>
              <w:t>добавлен</w:t>
            </w:r>
            <w:r w:rsidR="00B24126">
              <w:rPr>
                <w:sz w:val="22"/>
              </w:rPr>
              <w:t>ы</w:t>
            </w:r>
            <w:r w:rsidR="00B24126">
              <w:t xml:space="preserve"> </w:t>
            </w:r>
            <w:r w:rsidR="00B24126" w:rsidRPr="00B24126">
              <w:rPr>
                <w:sz w:val="22"/>
              </w:rPr>
              <w:t>6.4.</w:t>
            </w:r>
            <w:r w:rsidR="00B24126" w:rsidRPr="00B24126">
              <w:rPr>
                <w:sz w:val="22"/>
              </w:rPr>
              <w:tab/>
              <w:t>Использование зон рекреации (пляжей) осуществляется в соответствии с Правилами пользования пляжами в Российской Федерации, утвержденными Приказом МЧС России от 30.09.2020 № 732.</w:t>
            </w:r>
          </w:p>
          <w:p w:rsidR="00F96655" w:rsidRPr="00F96655" w:rsidRDefault="00F96655" w:rsidP="00A208DD">
            <w:pPr>
              <w:spacing w:after="0" w:line="259" w:lineRule="auto"/>
              <w:ind w:left="0" w:right="140" w:firstLine="0"/>
              <w:jc w:val="left"/>
            </w:pPr>
            <w:r w:rsidRPr="00F96655">
              <w:rPr>
                <w:sz w:val="22"/>
              </w:rPr>
              <w:t xml:space="preserve"> п. 6.</w:t>
            </w:r>
            <w:r w:rsidR="00B24126">
              <w:rPr>
                <w:sz w:val="22"/>
              </w:rPr>
              <w:t>5</w:t>
            </w:r>
            <w:r w:rsidRPr="00F96655">
              <w:rPr>
                <w:sz w:val="22"/>
              </w:rPr>
              <w:t>.Открытие и использования пляжа, без права пользования водным объектом на основании договора водопользования для рекреационных целей не допускается.</w:t>
            </w:r>
          </w:p>
        </w:tc>
      </w:tr>
      <w:tr w:rsidR="003837AF" w:rsidTr="003837AF">
        <w:tc>
          <w:tcPr>
            <w:tcW w:w="710" w:type="dxa"/>
          </w:tcPr>
          <w:p w:rsidR="003837AF" w:rsidRPr="00F96655" w:rsidRDefault="003837AF" w:rsidP="00A208DD">
            <w:pPr>
              <w:pStyle w:val="a3"/>
              <w:numPr>
                <w:ilvl w:val="0"/>
                <w:numId w:val="10"/>
              </w:numPr>
              <w:spacing w:after="0" w:line="259" w:lineRule="auto"/>
              <w:ind w:left="243" w:right="140" w:hanging="425"/>
              <w:jc w:val="center"/>
            </w:pPr>
          </w:p>
        </w:tc>
        <w:tc>
          <w:tcPr>
            <w:tcW w:w="5103" w:type="dxa"/>
          </w:tcPr>
          <w:p w:rsidR="003837AF" w:rsidRPr="003837AF" w:rsidRDefault="003837AF" w:rsidP="00A208DD">
            <w:pPr>
              <w:spacing w:after="0" w:line="259" w:lineRule="auto"/>
              <w:ind w:left="0" w:right="140" w:firstLine="0"/>
              <w:jc w:val="left"/>
              <w:rPr>
                <w:sz w:val="22"/>
              </w:rPr>
            </w:pPr>
            <w:r w:rsidRPr="003837AF">
              <w:rPr>
                <w:sz w:val="22"/>
              </w:rPr>
              <w:t xml:space="preserve">7.3. При использовании водных объектов для рекреационных целей запрещаются: </w:t>
            </w:r>
          </w:p>
          <w:p w:rsidR="003837AF" w:rsidRPr="003837AF" w:rsidRDefault="003837AF" w:rsidP="00A208DD">
            <w:pPr>
              <w:spacing w:after="0" w:line="259" w:lineRule="auto"/>
              <w:ind w:left="0" w:right="140" w:firstLine="0"/>
              <w:jc w:val="left"/>
              <w:rPr>
                <w:sz w:val="22"/>
              </w:rPr>
            </w:pPr>
            <w:r w:rsidRPr="003837AF">
              <w:rPr>
                <w:sz w:val="22"/>
              </w:rPr>
              <w:t>а) сброс в водные объекты и захоронение в них отходов производства и потребления, в том числе выведенных из эксплуатации судов и иных плавучих средств (их частей и механизмов);</w:t>
            </w:r>
          </w:p>
          <w:p w:rsidR="003837AF" w:rsidRPr="003837AF" w:rsidRDefault="003837AF" w:rsidP="00A208DD">
            <w:pPr>
              <w:spacing w:after="0" w:line="259" w:lineRule="auto"/>
              <w:ind w:left="0" w:right="140" w:firstLine="0"/>
              <w:jc w:val="left"/>
              <w:rPr>
                <w:sz w:val="22"/>
              </w:rPr>
            </w:pPr>
            <w:r w:rsidRPr="003837AF">
              <w:rPr>
                <w:sz w:val="22"/>
              </w:rPr>
              <w:t xml:space="preserve">б) захоронение в водных объектах ядерных материалов, радиоактивных </w:t>
            </w:r>
          </w:p>
          <w:p w:rsidR="003837AF" w:rsidRPr="003837AF" w:rsidRDefault="003837AF" w:rsidP="00A208DD">
            <w:pPr>
              <w:spacing w:after="0" w:line="259" w:lineRule="auto"/>
              <w:ind w:left="0" w:right="140" w:firstLine="0"/>
              <w:jc w:val="left"/>
              <w:rPr>
                <w:sz w:val="22"/>
              </w:rPr>
            </w:pPr>
            <w:r w:rsidRPr="003837AF">
              <w:rPr>
                <w:sz w:val="22"/>
              </w:rPr>
              <w:t>веществ;</w:t>
            </w:r>
          </w:p>
          <w:p w:rsidR="003837AF" w:rsidRPr="003837AF" w:rsidRDefault="003837AF" w:rsidP="00A208DD">
            <w:pPr>
              <w:spacing w:after="0" w:line="259" w:lineRule="auto"/>
              <w:ind w:left="0" w:right="140" w:firstLine="0"/>
              <w:jc w:val="left"/>
              <w:rPr>
                <w:sz w:val="22"/>
              </w:rPr>
            </w:pPr>
            <w:r w:rsidRPr="003837AF">
              <w:rPr>
                <w:sz w:val="22"/>
              </w:rPr>
              <w:t xml:space="preserve">в) сброс в водные объекты сточных вод, содержание в которых радиоактивных веществ, пестицидов, агрохимикатов и других опасных для здоровья человека веществ и соединений превышает нормативы допустимого воздействия на водные объекты; </w:t>
            </w:r>
          </w:p>
          <w:p w:rsidR="003837AF" w:rsidRPr="003837AF" w:rsidRDefault="003837AF" w:rsidP="00A208DD">
            <w:pPr>
              <w:spacing w:after="0" w:line="259" w:lineRule="auto"/>
              <w:ind w:left="0" w:right="140" w:firstLine="0"/>
              <w:jc w:val="left"/>
              <w:rPr>
                <w:sz w:val="22"/>
              </w:rPr>
            </w:pPr>
            <w:r w:rsidRPr="003837AF">
              <w:rPr>
                <w:sz w:val="22"/>
              </w:rPr>
              <w:t xml:space="preserve">г) нарушение специального режима осуществления хозяйственной и иной деятельности на прибрежной защитной полосе водного объекта, водоохранной зоне водного объекта. </w:t>
            </w:r>
          </w:p>
          <w:p w:rsidR="003837AF" w:rsidRPr="003837AF" w:rsidRDefault="003837AF" w:rsidP="00A208DD">
            <w:pPr>
              <w:spacing w:after="0" w:line="259" w:lineRule="auto"/>
              <w:ind w:left="0" w:right="140" w:firstLine="0"/>
              <w:jc w:val="left"/>
              <w:rPr>
                <w:i/>
                <w:sz w:val="22"/>
              </w:rPr>
            </w:pPr>
            <w:r w:rsidRPr="003837AF">
              <w:rPr>
                <w:i/>
                <w:sz w:val="22"/>
              </w:rPr>
              <w:t xml:space="preserve">Собственники водных объектов осуществляют мероприятия по охране водных объектов, предотвращению их загрязнения, засорения и </w:t>
            </w:r>
            <w:r w:rsidRPr="003837AF">
              <w:rPr>
                <w:i/>
                <w:sz w:val="22"/>
              </w:rPr>
              <w:lastRenderedPageBreak/>
              <w:t>истощения вод, а также меры по ликвидации последствий указанных явлений. Охрана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осуществляется исполнительными органами государственной власти или органами местного самоуправления в пределах их полномочий в соответствии с Водным кодексом Российской Федерации.</w:t>
            </w:r>
          </w:p>
        </w:tc>
        <w:tc>
          <w:tcPr>
            <w:tcW w:w="4812" w:type="dxa"/>
          </w:tcPr>
          <w:p w:rsidR="003837AF" w:rsidRPr="003837AF" w:rsidRDefault="003837AF" w:rsidP="00A208DD">
            <w:pPr>
              <w:spacing w:after="0" w:line="259" w:lineRule="auto"/>
              <w:ind w:left="0" w:right="140" w:firstLine="0"/>
              <w:jc w:val="left"/>
              <w:rPr>
                <w:sz w:val="22"/>
              </w:rPr>
            </w:pPr>
            <w:r w:rsidRPr="003837AF">
              <w:rPr>
                <w:sz w:val="22"/>
              </w:rPr>
              <w:lastRenderedPageBreak/>
              <w:t xml:space="preserve">7.3. При использовании водных объектов для рекреационных целей запрещаются: </w:t>
            </w:r>
          </w:p>
          <w:p w:rsidR="003837AF" w:rsidRPr="003837AF" w:rsidRDefault="003837AF" w:rsidP="00A208DD">
            <w:pPr>
              <w:spacing w:after="0" w:line="259" w:lineRule="auto"/>
              <w:ind w:left="0" w:right="140" w:firstLine="0"/>
              <w:jc w:val="left"/>
              <w:rPr>
                <w:sz w:val="22"/>
              </w:rPr>
            </w:pPr>
            <w:r w:rsidRPr="003837AF">
              <w:rPr>
                <w:sz w:val="22"/>
              </w:rPr>
              <w:t>а) сброс в водные объекты и захоронение в них отходов производства и потребления, в том числе выведенных из эксплуатации судов и иных плавучих средств (их частей и механизмов);</w:t>
            </w:r>
          </w:p>
          <w:p w:rsidR="003837AF" w:rsidRPr="003837AF" w:rsidRDefault="003837AF" w:rsidP="00A208DD">
            <w:pPr>
              <w:spacing w:after="0" w:line="259" w:lineRule="auto"/>
              <w:ind w:left="0" w:right="140" w:firstLine="0"/>
              <w:jc w:val="left"/>
              <w:rPr>
                <w:sz w:val="22"/>
              </w:rPr>
            </w:pPr>
            <w:r w:rsidRPr="003837AF">
              <w:rPr>
                <w:sz w:val="22"/>
              </w:rPr>
              <w:t xml:space="preserve">б) захоронение в водных объектах ядерных материалов, радиоактивных </w:t>
            </w:r>
            <w:r>
              <w:rPr>
                <w:sz w:val="22"/>
              </w:rPr>
              <w:t>веществ</w:t>
            </w:r>
            <w:r w:rsidRPr="003837AF">
              <w:rPr>
                <w:sz w:val="22"/>
              </w:rPr>
              <w:t>;</w:t>
            </w:r>
          </w:p>
          <w:p w:rsidR="003837AF" w:rsidRPr="003837AF" w:rsidRDefault="003837AF" w:rsidP="00A208DD">
            <w:pPr>
              <w:spacing w:after="0" w:line="259" w:lineRule="auto"/>
              <w:ind w:left="0" w:right="140" w:firstLine="0"/>
              <w:jc w:val="left"/>
              <w:rPr>
                <w:sz w:val="22"/>
              </w:rPr>
            </w:pPr>
            <w:r w:rsidRPr="003837AF">
              <w:rPr>
                <w:sz w:val="22"/>
              </w:rPr>
              <w:t xml:space="preserve">в) сброс в водные объекты сточных вод, содержание в которых радиоактивных веществ, пестицидов, агрохимикатов и других опасных для здоровья человека веществ и соединений превышает нормативы допустимого воздействия на водные объекты; </w:t>
            </w:r>
          </w:p>
          <w:p w:rsidR="003837AF" w:rsidRPr="00F96655" w:rsidRDefault="003837AF" w:rsidP="00A208DD">
            <w:pPr>
              <w:spacing w:after="0" w:line="259" w:lineRule="auto"/>
              <w:ind w:left="0" w:right="140" w:firstLine="0"/>
              <w:jc w:val="left"/>
              <w:rPr>
                <w:sz w:val="22"/>
              </w:rPr>
            </w:pPr>
            <w:r w:rsidRPr="003837AF">
              <w:rPr>
                <w:sz w:val="22"/>
              </w:rPr>
              <w:t xml:space="preserve">г) нарушение специального режима осуществления хозяйственной и иной деятельности на прибрежной защитной полосе водного объекта, </w:t>
            </w:r>
            <w:r w:rsidR="00926055">
              <w:rPr>
                <w:sz w:val="22"/>
              </w:rPr>
              <w:t>водоохранной</w:t>
            </w:r>
            <w:r w:rsidRPr="003837AF">
              <w:rPr>
                <w:sz w:val="22"/>
              </w:rPr>
              <w:t xml:space="preserve"> зоне водного объекта.</w:t>
            </w:r>
          </w:p>
        </w:tc>
      </w:tr>
      <w:tr w:rsidR="003837AF" w:rsidTr="00F96655">
        <w:tc>
          <w:tcPr>
            <w:tcW w:w="710" w:type="dxa"/>
          </w:tcPr>
          <w:p w:rsidR="003837AF" w:rsidRPr="003837AF" w:rsidRDefault="003837AF" w:rsidP="00A208DD">
            <w:pPr>
              <w:pStyle w:val="a3"/>
              <w:numPr>
                <w:ilvl w:val="0"/>
                <w:numId w:val="10"/>
              </w:numPr>
              <w:spacing w:after="0" w:line="259" w:lineRule="auto"/>
              <w:ind w:left="243" w:right="140" w:hanging="425"/>
              <w:jc w:val="center"/>
              <w:rPr>
                <w:sz w:val="22"/>
              </w:rPr>
            </w:pPr>
          </w:p>
        </w:tc>
        <w:tc>
          <w:tcPr>
            <w:tcW w:w="5103" w:type="dxa"/>
          </w:tcPr>
          <w:p w:rsidR="003837AF" w:rsidRPr="003837AF" w:rsidRDefault="003837AF" w:rsidP="00A208DD">
            <w:pPr>
              <w:spacing w:after="0" w:line="259" w:lineRule="auto"/>
              <w:ind w:left="0" w:right="140" w:firstLine="0"/>
              <w:rPr>
                <w:b/>
                <w:sz w:val="22"/>
              </w:rPr>
            </w:pPr>
          </w:p>
        </w:tc>
        <w:tc>
          <w:tcPr>
            <w:tcW w:w="4812" w:type="dxa"/>
          </w:tcPr>
          <w:p w:rsidR="003837AF" w:rsidRPr="003837AF" w:rsidRDefault="003837AF" w:rsidP="00A208DD">
            <w:pPr>
              <w:spacing w:after="0" w:line="259" w:lineRule="auto"/>
              <w:ind w:left="0" w:right="140" w:firstLine="0"/>
              <w:rPr>
                <w:sz w:val="22"/>
              </w:rPr>
            </w:pPr>
            <w:r w:rsidRPr="003837AF">
              <w:rPr>
                <w:sz w:val="22"/>
              </w:rPr>
              <w:t xml:space="preserve">гл 7 добавлен пункт 7.4 Собственники водных объектов осуществляют мероприятия по охране водных объектов и </w:t>
            </w:r>
            <w:r w:rsidR="00926055">
              <w:rPr>
                <w:sz w:val="22"/>
              </w:rPr>
              <w:t>водоохранной</w:t>
            </w:r>
            <w:r w:rsidRPr="003837AF">
              <w:rPr>
                <w:sz w:val="22"/>
              </w:rPr>
              <w:t xml:space="preserve"> зоны, осуществляют мероприятия не позволяющие загрязнения водного объекта, засорения и истощения вод, а также принимает меры по ликвидации последствий указанных явлений:</w:t>
            </w:r>
          </w:p>
          <w:p w:rsidR="003837AF" w:rsidRPr="003837AF" w:rsidRDefault="003837AF" w:rsidP="00A208DD">
            <w:pPr>
              <w:spacing w:after="0" w:line="259" w:lineRule="auto"/>
              <w:ind w:left="0" w:right="140" w:firstLine="0"/>
              <w:rPr>
                <w:sz w:val="22"/>
              </w:rPr>
            </w:pPr>
            <w:r w:rsidRPr="003837AF">
              <w:rPr>
                <w:sz w:val="22"/>
              </w:rPr>
              <w:t>а ) ежегодно перед началом сезона обеспечивается очистка акватории водного объекта;</w:t>
            </w:r>
          </w:p>
          <w:p w:rsidR="003837AF" w:rsidRPr="003837AF" w:rsidRDefault="003837AF" w:rsidP="00A208DD">
            <w:pPr>
              <w:spacing w:after="0" w:line="259" w:lineRule="auto"/>
              <w:ind w:left="0" w:right="140" w:firstLine="0"/>
              <w:rPr>
                <w:sz w:val="22"/>
              </w:rPr>
            </w:pPr>
            <w:r w:rsidRPr="003837AF">
              <w:rPr>
                <w:sz w:val="22"/>
              </w:rPr>
              <w:t xml:space="preserve">б) принимают меры по предотвращению загрязнения, засорения водного объекта и его </w:t>
            </w:r>
            <w:r w:rsidR="00926055">
              <w:rPr>
                <w:sz w:val="22"/>
              </w:rPr>
              <w:t>водоохранной</w:t>
            </w:r>
            <w:r w:rsidRPr="003837AF">
              <w:rPr>
                <w:sz w:val="22"/>
              </w:rPr>
              <w:t xml:space="preserve"> зоны бытовыми отходами;</w:t>
            </w:r>
          </w:p>
          <w:p w:rsidR="003837AF" w:rsidRPr="003837AF" w:rsidRDefault="003837AF" w:rsidP="00A208DD">
            <w:pPr>
              <w:spacing w:after="0" w:line="259" w:lineRule="auto"/>
              <w:ind w:left="0" w:right="140" w:firstLine="0"/>
              <w:rPr>
                <w:sz w:val="22"/>
              </w:rPr>
            </w:pPr>
            <w:r w:rsidRPr="003837AF">
              <w:rPr>
                <w:sz w:val="22"/>
              </w:rPr>
              <w:t>в) организуют сбор и вывоз мусора специализированной организацией на вывоз мусора;</w:t>
            </w:r>
          </w:p>
          <w:p w:rsidR="003837AF" w:rsidRPr="003837AF" w:rsidRDefault="003837AF" w:rsidP="00A208DD">
            <w:pPr>
              <w:spacing w:after="0" w:line="259" w:lineRule="auto"/>
              <w:ind w:left="0" w:right="140" w:firstLine="0"/>
              <w:rPr>
                <w:sz w:val="22"/>
              </w:rPr>
            </w:pPr>
            <w:r w:rsidRPr="003837AF">
              <w:rPr>
                <w:sz w:val="22"/>
              </w:rPr>
              <w:t xml:space="preserve">г) осуществляют соблюдение запрета на мойку и ремонт техники в пределах </w:t>
            </w:r>
            <w:r w:rsidR="00926055">
              <w:rPr>
                <w:sz w:val="22"/>
              </w:rPr>
              <w:t>водоохранной</w:t>
            </w:r>
            <w:r w:rsidRPr="003837AF">
              <w:rPr>
                <w:sz w:val="22"/>
              </w:rPr>
              <w:t xml:space="preserve"> зоны;</w:t>
            </w:r>
          </w:p>
          <w:p w:rsidR="003837AF" w:rsidRPr="003837AF" w:rsidRDefault="003837AF" w:rsidP="00A208DD">
            <w:pPr>
              <w:spacing w:after="0" w:line="259" w:lineRule="auto"/>
              <w:ind w:left="0" w:right="140" w:firstLine="0"/>
              <w:rPr>
                <w:b/>
                <w:sz w:val="22"/>
              </w:rPr>
            </w:pPr>
            <w:r>
              <w:rPr>
                <w:sz w:val="22"/>
              </w:rPr>
              <w:t>д)</w:t>
            </w:r>
            <w:r w:rsidRPr="003837AF">
              <w:rPr>
                <w:sz w:val="22"/>
              </w:rPr>
              <w:t xml:space="preserve"> обеспечивают соблюдение запрета на движение и стоянку транспортных средств (кроме специальных транспортных средств) за исключением движения по дорогам и стоянки на дорогах и в специально оборудованных местах, имеющих твердое покрытие.</w:t>
            </w:r>
          </w:p>
        </w:tc>
      </w:tr>
    </w:tbl>
    <w:p w:rsidR="00F96655" w:rsidRDefault="00F96655" w:rsidP="00A208DD">
      <w:pPr>
        <w:spacing w:after="0" w:line="259" w:lineRule="auto"/>
        <w:ind w:left="778" w:right="140" w:firstLine="0"/>
        <w:jc w:val="center"/>
        <w:rPr>
          <w:b/>
        </w:rPr>
      </w:pPr>
    </w:p>
    <w:p w:rsidR="00D13A47" w:rsidRDefault="00D13A47" w:rsidP="00A208DD">
      <w:pPr>
        <w:spacing w:after="0" w:line="259" w:lineRule="auto"/>
        <w:ind w:left="778" w:right="140" w:firstLine="0"/>
        <w:jc w:val="center"/>
        <w:rPr>
          <w:b/>
        </w:rPr>
      </w:pPr>
    </w:p>
    <w:p w:rsidR="00D13A47" w:rsidRDefault="00D13A47" w:rsidP="00A208DD">
      <w:pPr>
        <w:spacing w:after="0" w:line="259" w:lineRule="auto"/>
        <w:ind w:left="778" w:right="140" w:firstLine="0"/>
        <w:jc w:val="center"/>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926055" w:rsidRDefault="00926055" w:rsidP="00A208DD">
      <w:pPr>
        <w:spacing w:after="0" w:line="259" w:lineRule="auto"/>
        <w:ind w:left="778" w:right="140" w:firstLine="0"/>
        <w:jc w:val="left"/>
        <w:rPr>
          <w:b/>
        </w:rPr>
      </w:pPr>
    </w:p>
    <w:p w:rsidR="00FB37FD" w:rsidRPr="004D3934" w:rsidRDefault="000A10C8" w:rsidP="00A208DD">
      <w:pPr>
        <w:spacing w:after="0" w:line="259" w:lineRule="auto"/>
        <w:ind w:left="778" w:right="140" w:firstLine="0"/>
        <w:jc w:val="center"/>
        <w:rPr>
          <w:b/>
          <w:sz w:val="26"/>
          <w:szCs w:val="26"/>
        </w:rPr>
      </w:pPr>
      <w:r w:rsidRPr="004D3934">
        <w:rPr>
          <w:b/>
          <w:sz w:val="26"/>
          <w:szCs w:val="26"/>
        </w:rPr>
        <w:t>ПОЯСНИТЕЛЬНАЯ ЗАПИСКА</w:t>
      </w:r>
    </w:p>
    <w:p w:rsidR="00FB37FD" w:rsidRPr="004D3934" w:rsidRDefault="000A10C8" w:rsidP="00A208DD">
      <w:pPr>
        <w:pStyle w:val="1"/>
        <w:ind w:left="0" w:right="140"/>
        <w:rPr>
          <w:sz w:val="26"/>
          <w:szCs w:val="26"/>
        </w:rPr>
      </w:pPr>
      <w:r w:rsidRPr="004D3934">
        <w:rPr>
          <w:sz w:val="26"/>
          <w:szCs w:val="26"/>
        </w:rPr>
        <w:t xml:space="preserve">к проекту постановления администрации </w:t>
      </w:r>
      <w:r w:rsidR="00D73DE5" w:rsidRPr="004D3934">
        <w:rPr>
          <w:sz w:val="26"/>
          <w:szCs w:val="26"/>
        </w:rPr>
        <w:t>муниципального района «Печора»</w:t>
      </w:r>
      <w:r w:rsidR="00002D15" w:rsidRPr="004D3934">
        <w:rPr>
          <w:sz w:val="26"/>
          <w:szCs w:val="26"/>
        </w:rPr>
        <w:t xml:space="preserve"> «Об утверждении Правил</w:t>
      </w:r>
      <w:r w:rsidR="0053536B" w:rsidRPr="004D3934">
        <w:rPr>
          <w:sz w:val="26"/>
          <w:szCs w:val="26"/>
        </w:rPr>
        <w:t xml:space="preserve"> </w:t>
      </w:r>
      <w:r w:rsidR="00002D15" w:rsidRPr="004D3934">
        <w:rPr>
          <w:sz w:val="26"/>
          <w:szCs w:val="26"/>
        </w:rPr>
        <w:t>использования водных объектов для рекреационных целей на территории муниципального района «Печора»</w:t>
      </w:r>
    </w:p>
    <w:p w:rsidR="00002D15" w:rsidRPr="004D3934" w:rsidRDefault="00002D15" w:rsidP="00A208DD">
      <w:pPr>
        <w:ind w:right="140"/>
        <w:rPr>
          <w:sz w:val="26"/>
          <w:szCs w:val="26"/>
        </w:rPr>
      </w:pPr>
    </w:p>
    <w:p w:rsidR="00FB37FD" w:rsidRPr="004D3934" w:rsidRDefault="000A10C8" w:rsidP="00A208DD">
      <w:pPr>
        <w:pStyle w:val="1"/>
        <w:ind w:left="0" w:right="140" w:firstLine="683"/>
        <w:jc w:val="both"/>
        <w:rPr>
          <w:b w:val="0"/>
          <w:sz w:val="26"/>
          <w:szCs w:val="26"/>
        </w:rPr>
      </w:pPr>
      <w:r w:rsidRPr="004D3934">
        <w:rPr>
          <w:b w:val="0"/>
          <w:sz w:val="26"/>
          <w:szCs w:val="26"/>
        </w:rPr>
        <w:t xml:space="preserve">Проект постановления администрации муниципального </w:t>
      </w:r>
      <w:r w:rsidR="0053536B" w:rsidRPr="004D3934">
        <w:rPr>
          <w:b w:val="0"/>
          <w:sz w:val="26"/>
          <w:szCs w:val="26"/>
        </w:rPr>
        <w:t>района Печора</w:t>
      </w:r>
      <w:r w:rsidRPr="004D3934">
        <w:rPr>
          <w:b w:val="0"/>
          <w:sz w:val="26"/>
          <w:szCs w:val="26"/>
        </w:rPr>
        <w:t xml:space="preserve"> </w:t>
      </w:r>
      <w:r w:rsidR="0053536B" w:rsidRPr="004D3934">
        <w:rPr>
          <w:b w:val="0"/>
          <w:sz w:val="26"/>
          <w:szCs w:val="26"/>
        </w:rPr>
        <w:t>«Об утверждении Правил использования водных объектов для рекреационных целей на территории муниципального района «Печора»</w:t>
      </w:r>
      <w:r w:rsidR="00310F9C" w:rsidRPr="004D3934">
        <w:rPr>
          <w:b w:val="0"/>
          <w:sz w:val="26"/>
          <w:szCs w:val="26"/>
        </w:rPr>
        <w:t xml:space="preserve"> </w:t>
      </w:r>
      <w:r w:rsidRPr="004D3934">
        <w:rPr>
          <w:b w:val="0"/>
          <w:sz w:val="26"/>
          <w:szCs w:val="26"/>
        </w:rPr>
        <w:t>подготовлен в</w:t>
      </w:r>
      <w:r w:rsidRPr="004D3934">
        <w:rPr>
          <w:sz w:val="26"/>
          <w:szCs w:val="26"/>
        </w:rPr>
        <w:t xml:space="preserve"> </w:t>
      </w:r>
      <w:r w:rsidRPr="004D3934">
        <w:rPr>
          <w:b w:val="0"/>
          <w:sz w:val="26"/>
          <w:szCs w:val="26"/>
        </w:rPr>
        <w:t>соответствии с пунктом 3 статьи 50 Водного кодекса Российской Федерации от 3 июня 2006 г. № 74-ФЗ проект правил использования водных объектов для рекреационных целей на территории муниципального</w:t>
      </w:r>
      <w:r w:rsidR="00D917D2" w:rsidRPr="004D3934">
        <w:rPr>
          <w:b w:val="0"/>
          <w:sz w:val="26"/>
          <w:szCs w:val="26"/>
        </w:rPr>
        <w:t xml:space="preserve"> района Печора </w:t>
      </w:r>
      <w:r w:rsidR="00926055">
        <w:rPr>
          <w:b w:val="0"/>
          <w:sz w:val="26"/>
          <w:szCs w:val="26"/>
        </w:rPr>
        <w:t>содер</w:t>
      </w:r>
      <w:r w:rsidRPr="004D3934">
        <w:rPr>
          <w:b w:val="0"/>
          <w:sz w:val="26"/>
          <w:szCs w:val="26"/>
        </w:rPr>
        <w:t xml:space="preserve">: </w:t>
      </w:r>
    </w:p>
    <w:p w:rsidR="00FB37FD" w:rsidRPr="004D3934" w:rsidRDefault="000A10C8" w:rsidP="00A208DD">
      <w:pPr>
        <w:numPr>
          <w:ilvl w:val="0"/>
          <w:numId w:val="6"/>
        </w:numPr>
        <w:spacing w:after="0" w:line="249" w:lineRule="auto"/>
        <w:ind w:right="140"/>
        <w:rPr>
          <w:sz w:val="26"/>
          <w:szCs w:val="26"/>
        </w:rPr>
      </w:pPr>
      <w:r w:rsidRPr="004D3934">
        <w:rPr>
          <w:sz w:val="26"/>
          <w:szCs w:val="26"/>
        </w:rPr>
        <w:t xml:space="preserve">требования к определению водных объектов или их частей, предназначенных для использования в рекреационных целях; </w:t>
      </w:r>
    </w:p>
    <w:p w:rsidR="00FB37FD" w:rsidRPr="004D3934" w:rsidRDefault="000A10C8" w:rsidP="00A208DD">
      <w:pPr>
        <w:numPr>
          <w:ilvl w:val="0"/>
          <w:numId w:val="6"/>
        </w:numPr>
        <w:spacing w:after="0" w:line="249" w:lineRule="auto"/>
        <w:ind w:right="140"/>
        <w:rPr>
          <w:sz w:val="26"/>
          <w:szCs w:val="26"/>
        </w:rPr>
      </w:pPr>
      <w:r w:rsidRPr="004D3934">
        <w:rPr>
          <w:sz w:val="26"/>
          <w:szCs w:val="26"/>
        </w:rPr>
        <w:t xml:space="preserve">требования к определению зон отдыха и других территорий, включая пляжи, связанных с использованием водных объектов или их частей для рекреационных целей; </w:t>
      </w:r>
    </w:p>
    <w:p w:rsidR="00FB37FD" w:rsidRPr="004D3934" w:rsidRDefault="000A10C8" w:rsidP="00A208DD">
      <w:pPr>
        <w:numPr>
          <w:ilvl w:val="0"/>
          <w:numId w:val="6"/>
        </w:numPr>
        <w:spacing w:after="0" w:line="249" w:lineRule="auto"/>
        <w:ind w:right="140"/>
        <w:rPr>
          <w:sz w:val="26"/>
          <w:szCs w:val="26"/>
        </w:rPr>
      </w:pPr>
      <w:r w:rsidRPr="004D3934">
        <w:rPr>
          <w:sz w:val="26"/>
          <w:szCs w:val="26"/>
        </w:rPr>
        <w:t xml:space="preserve">требования к срокам открытия и закрытия купального сезона; </w:t>
      </w:r>
    </w:p>
    <w:p w:rsidR="00FB37FD" w:rsidRPr="004D3934" w:rsidRDefault="009C125B" w:rsidP="00A208DD">
      <w:pPr>
        <w:numPr>
          <w:ilvl w:val="0"/>
          <w:numId w:val="6"/>
        </w:numPr>
        <w:spacing w:after="0" w:line="249" w:lineRule="auto"/>
        <w:ind w:left="-15" w:right="140" w:firstLine="724"/>
        <w:rPr>
          <w:sz w:val="26"/>
          <w:szCs w:val="26"/>
        </w:rPr>
      </w:pPr>
      <w:r w:rsidRPr="004D3934">
        <w:rPr>
          <w:sz w:val="26"/>
          <w:szCs w:val="26"/>
        </w:rPr>
        <w:t xml:space="preserve">порядок проведения </w:t>
      </w:r>
      <w:r w:rsidR="000A10C8" w:rsidRPr="004D3934">
        <w:rPr>
          <w:sz w:val="26"/>
          <w:szCs w:val="26"/>
        </w:rPr>
        <w:t xml:space="preserve">мероприятий, </w:t>
      </w:r>
      <w:r w:rsidR="000A10C8" w:rsidRPr="004D3934">
        <w:rPr>
          <w:sz w:val="26"/>
          <w:szCs w:val="26"/>
        </w:rPr>
        <w:tab/>
        <w:t>связанных</w:t>
      </w:r>
      <w:r w:rsidRPr="004D3934">
        <w:rPr>
          <w:sz w:val="26"/>
          <w:szCs w:val="26"/>
        </w:rPr>
        <w:t xml:space="preserve"> </w:t>
      </w:r>
      <w:r w:rsidR="000A10C8" w:rsidRPr="004D3934">
        <w:rPr>
          <w:sz w:val="26"/>
          <w:szCs w:val="26"/>
        </w:rPr>
        <w:t xml:space="preserve">с использованием водных объектов или их частей для рекреационных целей; </w:t>
      </w:r>
    </w:p>
    <w:p w:rsidR="00FB37FD" w:rsidRPr="004D3934" w:rsidRDefault="000A10C8" w:rsidP="00A208DD">
      <w:pPr>
        <w:numPr>
          <w:ilvl w:val="0"/>
          <w:numId w:val="6"/>
        </w:numPr>
        <w:spacing w:after="0" w:line="249" w:lineRule="auto"/>
        <w:ind w:right="140"/>
        <w:rPr>
          <w:sz w:val="26"/>
          <w:szCs w:val="26"/>
        </w:rPr>
      </w:pPr>
      <w:r w:rsidRPr="004D3934">
        <w:rPr>
          <w:sz w:val="26"/>
          <w:szCs w:val="26"/>
        </w:rPr>
        <w:t xml:space="preserve">требования к определению зон купания и иных зон, необходимых для осуществления рекреационной деятельности; </w:t>
      </w:r>
    </w:p>
    <w:p w:rsidR="00FB37FD" w:rsidRPr="004D3934" w:rsidRDefault="000A10C8" w:rsidP="00A208DD">
      <w:pPr>
        <w:numPr>
          <w:ilvl w:val="0"/>
          <w:numId w:val="6"/>
        </w:numPr>
        <w:spacing w:after="0" w:line="249" w:lineRule="auto"/>
        <w:ind w:right="140"/>
        <w:rPr>
          <w:sz w:val="26"/>
          <w:szCs w:val="26"/>
        </w:rPr>
      </w:pPr>
      <w:r w:rsidRPr="004D3934">
        <w:rPr>
          <w:sz w:val="26"/>
          <w:szCs w:val="26"/>
        </w:rPr>
        <w:t xml:space="preserve">требования к охране водных объектов; </w:t>
      </w:r>
    </w:p>
    <w:p w:rsidR="00D917D2" w:rsidRPr="004D3934" w:rsidRDefault="000A10C8" w:rsidP="00A208DD">
      <w:pPr>
        <w:numPr>
          <w:ilvl w:val="0"/>
          <w:numId w:val="6"/>
        </w:numPr>
        <w:spacing w:after="0" w:line="249" w:lineRule="auto"/>
        <w:ind w:right="140"/>
        <w:rPr>
          <w:sz w:val="26"/>
          <w:szCs w:val="26"/>
        </w:rPr>
      </w:pPr>
      <w:r w:rsidRPr="004D3934">
        <w:rPr>
          <w:sz w:val="26"/>
          <w:szCs w:val="26"/>
        </w:rPr>
        <w:t xml:space="preserve">иные требования, необходимые для </w:t>
      </w:r>
      <w:r w:rsidR="00D917D2" w:rsidRPr="004D3934">
        <w:rPr>
          <w:sz w:val="26"/>
          <w:szCs w:val="26"/>
        </w:rPr>
        <w:t>использования и</w:t>
      </w:r>
      <w:r w:rsidRPr="004D3934">
        <w:rPr>
          <w:sz w:val="26"/>
          <w:szCs w:val="26"/>
        </w:rPr>
        <w:t xml:space="preserve"> охраны водных объектов или их частей для рекреационных целей. Финансово-экономического обоснования не требуется. </w:t>
      </w:r>
    </w:p>
    <w:p w:rsidR="008739BA" w:rsidRPr="004D3934" w:rsidRDefault="00A76C24" w:rsidP="00A208DD">
      <w:pPr>
        <w:spacing w:after="0" w:line="249" w:lineRule="auto"/>
        <w:ind w:left="0" w:right="140"/>
        <w:rPr>
          <w:sz w:val="26"/>
          <w:szCs w:val="26"/>
        </w:rPr>
      </w:pPr>
      <w:r w:rsidRPr="004D3934">
        <w:rPr>
          <w:sz w:val="26"/>
          <w:szCs w:val="26"/>
        </w:rPr>
        <w:t xml:space="preserve">В соответствии с пунктом 9-6 статьи 3 Закона Республики Коми </w:t>
      </w:r>
      <w:r w:rsidR="00740573" w:rsidRPr="004D3934">
        <w:rPr>
          <w:sz w:val="26"/>
          <w:szCs w:val="26"/>
        </w:rPr>
        <w:t>от 03.04.2006 № 22-РЗ «О</w:t>
      </w:r>
      <w:r w:rsidR="00FE4458" w:rsidRPr="004D3934">
        <w:rPr>
          <w:sz w:val="26"/>
          <w:szCs w:val="26"/>
        </w:rPr>
        <w:t xml:space="preserve"> </w:t>
      </w:r>
      <w:r w:rsidR="00740573" w:rsidRPr="004D3934">
        <w:rPr>
          <w:sz w:val="26"/>
          <w:szCs w:val="26"/>
        </w:rPr>
        <w:t xml:space="preserve">регулировании водных отношений </w:t>
      </w:r>
      <w:r w:rsidR="00FE4458" w:rsidRPr="004D3934">
        <w:rPr>
          <w:sz w:val="26"/>
          <w:szCs w:val="26"/>
        </w:rPr>
        <w:t>Р</w:t>
      </w:r>
      <w:r w:rsidR="00740573" w:rsidRPr="004D3934">
        <w:rPr>
          <w:sz w:val="26"/>
          <w:szCs w:val="26"/>
        </w:rPr>
        <w:t xml:space="preserve">еспублики </w:t>
      </w:r>
      <w:r w:rsidR="00FE4458" w:rsidRPr="004D3934">
        <w:rPr>
          <w:sz w:val="26"/>
          <w:szCs w:val="26"/>
        </w:rPr>
        <w:t>Коми,</w:t>
      </w:r>
      <w:r w:rsidR="00740573" w:rsidRPr="004D3934">
        <w:rPr>
          <w:sz w:val="26"/>
          <w:szCs w:val="26"/>
        </w:rPr>
        <w:t xml:space="preserve"> согласование </w:t>
      </w:r>
      <w:r w:rsidR="00740573" w:rsidRPr="004D3934">
        <w:rPr>
          <w:sz w:val="26"/>
          <w:szCs w:val="26"/>
        </w:rPr>
        <w:lastRenderedPageBreak/>
        <w:t xml:space="preserve">правил пользования водных </w:t>
      </w:r>
      <w:r w:rsidR="00FE4458" w:rsidRPr="004D3934">
        <w:rPr>
          <w:sz w:val="26"/>
          <w:szCs w:val="26"/>
        </w:rPr>
        <w:t>объектов</w:t>
      </w:r>
      <w:r w:rsidR="00740573" w:rsidRPr="004D3934">
        <w:rPr>
          <w:sz w:val="26"/>
          <w:szCs w:val="26"/>
        </w:rPr>
        <w:t xml:space="preserve"> для рекреационных целей, утверждаемых </w:t>
      </w:r>
      <w:r w:rsidR="00C91A9C" w:rsidRPr="004D3934">
        <w:rPr>
          <w:sz w:val="26"/>
          <w:szCs w:val="26"/>
        </w:rPr>
        <w:t xml:space="preserve">органами местного </w:t>
      </w:r>
      <w:r w:rsidR="00FE4458" w:rsidRPr="004D3934">
        <w:rPr>
          <w:sz w:val="26"/>
          <w:szCs w:val="26"/>
        </w:rPr>
        <w:t>самоуправления</w:t>
      </w:r>
      <w:r w:rsidR="00C91A9C" w:rsidRPr="004D3934">
        <w:rPr>
          <w:sz w:val="26"/>
          <w:szCs w:val="26"/>
        </w:rPr>
        <w:t xml:space="preserve"> в Республике Коми, относится к полномочиям Правительства </w:t>
      </w:r>
      <w:r w:rsidR="00FE4458" w:rsidRPr="004D3934">
        <w:rPr>
          <w:sz w:val="26"/>
          <w:szCs w:val="26"/>
        </w:rPr>
        <w:t>Р. Коми</w:t>
      </w:r>
      <w:r w:rsidR="00C91A9C" w:rsidRPr="004D3934">
        <w:rPr>
          <w:sz w:val="26"/>
          <w:szCs w:val="26"/>
        </w:rPr>
        <w:t xml:space="preserve"> в области водных отношений</w:t>
      </w:r>
      <w:r w:rsidR="008739BA" w:rsidRPr="004D3934">
        <w:rPr>
          <w:sz w:val="26"/>
          <w:szCs w:val="26"/>
        </w:rPr>
        <w:t>.</w:t>
      </w:r>
    </w:p>
    <w:p w:rsidR="007E5567" w:rsidRDefault="008739BA" w:rsidP="00A208DD">
      <w:pPr>
        <w:spacing w:after="0" w:line="249" w:lineRule="auto"/>
        <w:ind w:left="0" w:right="140"/>
        <w:rPr>
          <w:sz w:val="26"/>
          <w:szCs w:val="26"/>
        </w:rPr>
      </w:pPr>
      <w:r w:rsidRPr="004D3934">
        <w:rPr>
          <w:sz w:val="26"/>
          <w:szCs w:val="26"/>
        </w:rPr>
        <w:t xml:space="preserve">В соответствии с пунктом 19-1 раздела </w:t>
      </w:r>
      <w:r w:rsidRPr="004D3934">
        <w:rPr>
          <w:sz w:val="26"/>
          <w:szCs w:val="26"/>
          <w:lang w:val="en-US"/>
        </w:rPr>
        <w:t>III</w:t>
      </w:r>
      <w:r w:rsidRPr="004D3934">
        <w:rPr>
          <w:sz w:val="26"/>
          <w:szCs w:val="26"/>
        </w:rPr>
        <w:t xml:space="preserve"> Постановления правительства Республики Коми от 09.12.2015 № 510 «О комитете </w:t>
      </w:r>
      <w:r w:rsidR="00FF4B17" w:rsidRPr="004D3934">
        <w:rPr>
          <w:sz w:val="26"/>
          <w:szCs w:val="26"/>
        </w:rPr>
        <w:t xml:space="preserve">Республики Коми гражданской обороны и чрезвычайных ситуаций» определено, что </w:t>
      </w:r>
      <w:r w:rsidR="004062CE" w:rsidRPr="004D3934">
        <w:rPr>
          <w:sz w:val="26"/>
          <w:szCs w:val="26"/>
        </w:rPr>
        <w:t>Комитет согласовывает указанные Правила.</w:t>
      </w:r>
      <w:r w:rsidRPr="004D3934">
        <w:rPr>
          <w:sz w:val="26"/>
          <w:szCs w:val="26"/>
        </w:rPr>
        <w:t xml:space="preserve"> </w:t>
      </w:r>
    </w:p>
    <w:p w:rsidR="004D3934" w:rsidRPr="004D3934" w:rsidRDefault="009B4FDE" w:rsidP="00A208DD">
      <w:pPr>
        <w:spacing w:after="0" w:line="249" w:lineRule="auto"/>
        <w:ind w:left="0" w:right="140"/>
        <w:rPr>
          <w:sz w:val="26"/>
          <w:szCs w:val="26"/>
        </w:rPr>
      </w:pPr>
      <w:r>
        <w:rPr>
          <w:sz w:val="26"/>
          <w:szCs w:val="26"/>
        </w:rPr>
        <w:t>В связи с изложенным указанные правила подлежат направлению</w:t>
      </w:r>
      <w:r w:rsidR="004D3934">
        <w:rPr>
          <w:sz w:val="26"/>
          <w:szCs w:val="26"/>
        </w:rPr>
        <w:t xml:space="preserve"> </w:t>
      </w:r>
      <w:r w:rsidR="00AB40CA">
        <w:rPr>
          <w:sz w:val="26"/>
          <w:szCs w:val="26"/>
        </w:rPr>
        <w:t>в</w:t>
      </w:r>
      <w:r w:rsidR="004D3934">
        <w:rPr>
          <w:sz w:val="26"/>
          <w:szCs w:val="26"/>
        </w:rPr>
        <w:t xml:space="preserve"> </w:t>
      </w:r>
      <w:r>
        <w:rPr>
          <w:sz w:val="26"/>
          <w:szCs w:val="26"/>
        </w:rPr>
        <w:t>Комитет Республики Коми гражданской</w:t>
      </w:r>
      <w:r w:rsidR="004D3934">
        <w:rPr>
          <w:sz w:val="26"/>
          <w:szCs w:val="26"/>
        </w:rPr>
        <w:t xml:space="preserve"> обороны </w:t>
      </w:r>
      <w:r>
        <w:rPr>
          <w:sz w:val="26"/>
          <w:szCs w:val="26"/>
        </w:rPr>
        <w:t>и чрезвычайных ситуаций для процедуры согласования</w:t>
      </w:r>
    </w:p>
    <w:p w:rsidR="00FB37FD" w:rsidRDefault="00FB37FD" w:rsidP="00A208DD">
      <w:pPr>
        <w:spacing w:after="0" w:line="259" w:lineRule="auto"/>
        <w:ind w:left="0" w:right="140" w:firstLine="0"/>
        <w:jc w:val="left"/>
      </w:pPr>
    </w:p>
    <w:p w:rsidR="00FB37FD" w:rsidRDefault="00FB37FD" w:rsidP="00A208DD">
      <w:pPr>
        <w:spacing w:after="0" w:line="259" w:lineRule="auto"/>
        <w:ind w:left="0" w:right="140" w:firstLine="0"/>
        <w:jc w:val="left"/>
        <w:rPr>
          <w:sz w:val="22"/>
        </w:rPr>
      </w:pPr>
    </w:p>
    <w:p w:rsidR="00702592" w:rsidRDefault="00702592" w:rsidP="00A208DD">
      <w:pPr>
        <w:spacing w:after="0" w:line="259" w:lineRule="auto"/>
        <w:ind w:left="0" w:right="140" w:firstLine="0"/>
        <w:jc w:val="left"/>
      </w:pPr>
    </w:p>
    <w:p w:rsidR="00702592" w:rsidRPr="00702592" w:rsidRDefault="00AB40CA" w:rsidP="00A208DD">
      <w:pPr>
        <w:spacing w:after="0" w:line="259" w:lineRule="auto"/>
        <w:ind w:left="0" w:right="140" w:firstLine="0"/>
        <w:jc w:val="left"/>
        <w:rPr>
          <w:sz w:val="26"/>
          <w:szCs w:val="26"/>
        </w:rPr>
      </w:pPr>
      <w:r w:rsidRPr="00702592">
        <w:rPr>
          <w:sz w:val="26"/>
          <w:szCs w:val="26"/>
        </w:rPr>
        <w:t xml:space="preserve">Главный специалист МКУ </w:t>
      </w:r>
    </w:p>
    <w:p w:rsidR="00FB37FD" w:rsidRDefault="00702592" w:rsidP="00A208DD">
      <w:pPr>
        <w:spacing w:after="0" w:line="259" w:lineRule="auto"/>
        <w:ind w:left="0" w:right="140" w:firstLine="0"/>
        <w:jc w:val="left"/>
        <w:rPr>
          <w:sz w:val="26"/>
          <w:szCs w:val="26"/>
        </w:rPr>
      </w:pPr>
      <w:r>
        <w:rPr>
          <w:sz w:val="26"/>
          <w:szCs w:val="26"/>
        </w:rPr>
        <w:t>«</w:t>
      </w:r>
      <w:r w:rsidR="00AB40CA" w:rsidRPr="00702592">
        <w:rPr>
          <w:sz w:val="26"/>
          <w:szCs w:val="26"/>
        </w:rPr>
        <w:t>Управление по делам ГО и ЧС МР «</w:t>
      </w:r>
      <w:r w:rsidRPr="00702592">
        <w:rPr>
          <w:sz w:val="26"/>
          <w:szCs w:val="26"/>
        </w:rPr>
        <w:t>Печора</w:t>
      </w:r>
      <w:r w:rsidR="00E05041">
        <w:rPr>
          <w:sz w:val="26"/>
          <w:szCs w:val="26"/>
        </w:rPr>
        <w:t>»»</w:t>
      </w:r>
      <w:r w:rsidR="00E05041" w:rsidRPr="00702592">
        <w:rPr>
          <w:sz w:val="26"/>
          <w:szCs w:val="26"/>
        </w:rPr>
        <w:t xml:space="preserve">  </w:t>
      </w:r>
      <w:r w:rsidRPr="00702592">
        <w:rPr>
          <w:sz w:val="26"/>
          <w:szCs w:val="26"/>
        </w:rPr>
        <w:t xml:space="preserve">               </w:t>
      </w:r>
      <w:r w:rsidR="00E05041">
        <w:rPr>
          <w:sz w:val="26"/>
          <w:szCs w:val="26"/>
        </w:rPr>
        <w:t xml:space="preserve">     </w:t>
      </w:r>
      <w:r w:rsidRPr="00702592">
        <w:rPr>
          <w:sz w:val="26"/>
          <w:szCs w:val="26"/>
        </w:rPr>
        <w:t xml:space="preserve">                           Негодов А.Г.</w:t>
      </w:r>
    </w:p>
    <w:p w:rsidR="00F96870" w:rsidRDefault="00F96870" w:rsidP="00A208DD">
      <w:pPr>
        <w:spacing w:after="0" w:line="259" w:lineRule="auto"/>
        <w:ind w:left="0" w:right="140" w:firstLine="0"/>
        <w:jc w:val="left"/>
        <w:rPr>
          <w:sz w:val="26"/>
          <w:szCs w:val="26"/>
        </w:rPr>
      </w:pPr>
    </w:p>
    <w:p w:rsidR="00F96870" w:rsidRDefault="00F96870" w:rsidP="00A208DD">
      <w:pPr>
        <w:spacing w:after="0" w:line="259" w:lineRule="auto"/>
        <w:ind w:left="0" w:right="140" w:firstLine="0"/>
        <w:jc w:val="left"/>
        <w:rPr>
          <w:sz w:val="26"/>
          <w:szCs w:val="26"/>
        </w:rPr>
      </w:pPr>
    </w:p>
    <w:p w:rsidR="00F96870" w:rsidRDefault="00F96870" w:rsidP="00A208DD">
      <w:pPr>
        <w:spacing w:after="0" w:line="259" w:lineRule="auto"/>
        <w:ind w:left="0" w:right="140" w:firstLine="0"/>
        <w:jc w:val="left"/>
        <w:rPr>
          <w:sz w:val="26"/>
          <w:szCs w:val="26"/>
        </w:rPr>
      </w:pPr>
    </w:p>
    <w:p w:rsidR="00E05041" w:rsidRDefault="00E05041" w:rsidP="00A208DD">
      <w:pPr>
        <w:spacing w:after="0" w:line="259" w:lineRule="auto"/>
        <w:ind w:left="0" w:right="140" w:firstLine="0"/>
        <w:jc w:val="center"/>
        <w:rPr>
          <w:sz w:val="26"/>
          <w:szCs w:val="26"/>
        </w:rPr>
      </w:pPr>
    </w:p>
    <w:p w:rsidR="00E05041" w:rsidRDefault="00E05041" w:rsidP="00A208DD">
      <w:pPr>
        <w:spacing w:after="0" w:line="259" w:lineRule="auto"/>
        <w:ind w:left="0" w:right="140" w:firstLine="0"/>
        <w:jc w:val="center"/>
        <w:rPr>
          <w:sz w:val="26"/>
          <w:szCs w:val="26"/>
        </w:rPr>
      </w:pPr>
    </w:p>
    <w:p w:rsidR="00E05041" w:rsidRDefault="00E05041" w:rsidP="00A208DD">
      <w:pPr>
        <w:spacing w:after="0" w:line="259" w:lineRule="auto"/>
        <w:ind w:left="0" w:right="140" w:firstLine="0"/>
        <w:jc w:val="center"/>
        <w:rPr>
          <w:sz w:val="26"/>
          <w:szCs w:val="26"/>
        </w:rPr>
      </w:pPr>
    </w:p>
    <w:p w:rsidR="00E05041" w:rsidRDefault="00E05041" w:rsidP="00A208DD">
      <w:pPr>
        <w:spacing w:after="0" w:line="259" w:lineRule="auto"/>
        <w:ind w:left="0" w:right="140" w:firstLine="0"/>
        <w:jc w:val="center"/>
        <w:rPr>
          <w:sz w:val="26"/>
          <w:szCs w:val="26"/>
        </w:rPr>
      </w:pPr>
    </w:p>
    <w:p w:rsidR="00E05041" w:rsidRDefault="00E05041" w:rsidP="00A208DD">
      <w:pPr>
        <w:spacing w:after="0" w:line="259" w:lineRule="auto"/>
        <w:ind w:left="0" w:right="140" w:firstLine="0"/>
        <w:jc w:val="center"/>
        <w:rPr>
          <w:sz w:val="26"/>
          <w:szCs w:val="26"/>
        </w:rPr>
      </w:pPr>
    </w:p>
    <w:p w:rsidR="00E05041" w:rsidRDefault="00E05041" w:rsidP="00A208DD">
      <w:pPr>
        <w:spacing w:after="0" w:line="259" w:lineRule="auto"/>
        <w:ind w:left="0" w:right="140" w:firstLine="0"/>
        <w:jc w:val="center"/>
        <w:rPr>
          <w:sz w:val="26"/>
          <w:szCs w:val="26"/>
        </w:rPr>
      </w:pPr>
    </w:p>
    <w:p w:rsidR="00E05041" w:rsidRDefault="00E05041" w:rsidP="00A208DD">
      <w:pPr>
        <w:spacing w:after="0" w:line="259" w:lineRule="auto"/>
        <w:ind w:left="0" w:right="140" w:firstLine="0"/>
        <w:jc w:val="center"/>
        <w:rPr>
          <w:sz w:val="26"/>
          <w:szCs w:val="26"/>
        </w:rPr>
      </w:pPr>
    </w:p>
    <w:p w:rsidR="00E05041" w:rsidRDefault="00E05041" w:rsidP="00A208DD">
      <w:pPr>
        <w:spacing w:after="0" w:line="259" w:lineRule="auto"/>
        <w:ind w:left="0" w:right="140" w:firstLine="0"/>
        <w:jc w:val="center"/>
        <w:rPr>
          <w:sz w:val="26"/>
          <w:szCs w:val="26"/>
        </w:rPr>
      </w:pPr>
    </w:p>
    <w:p w:rsidR="00E05041" w:rsidRDefault="00E05041" w:rsidP="00A208DD">
      <w:pPr>
        <w:spacing w:after="0" w:line="259" w:lineRule="auto"/>
        <w:ind w:left="0" w:right="140" w:firstLine="0"/>
        <w:jc w:val="center"/>
        <w:rPr>
          <w:sz w:val="26"/>
          <w:szCs w:val="26"/>
        </w:rPr>
      </w:pPr>
    </w:p>
    <w:p w:rsidR="00E05041" w:rsidRDefault="00E05041" w:rsidP="00A208DD">
      <w:pPr>
        <w:spacing w:after="0" w:line="259" w:lineRule="auto"/>
        <w:ind w:left="0" w:right="140" w:firstLine="0"/>
        <w:jc w:val="center"/>
        <w:rPr>
          <w:sz w:val="26"/>
          <w:szCs w:val="26"/>
        </w:rPr>
      </w:pPr>
    </w:p>
    <w:p w:rsidR="00926055" w:rsidRPr="00926055" w:rsidRDefault="00926055" w:rsidP="00A208DD">
      <w:pPr>
        <w:spacing w:after="0" w:line="259" w:lineRule="auto"/>
        <w:ind w:left="0" w:right="140" w:firstLine="0"/>
        <w:jc w:val="center"/>
        <w:rPr>
          <w:sz w:val="26"/>
          <w:szCs w:val="26"/>
        </w:rPr>
      </w:pPr>
      <w:r w:rsidRPr="00926055">
        <w:rPr>
          <w:sz w:val="26"/>
          <w:szCs w:val="26"/>
        </w:rPr>
        <w:t>ПОЯСНИТЕЛЬНАЯ ЗАПИСКА</w:t>
      </w:r>
    </w:p>
    <w:p w:rsidR="00926055" w:rsidRPr="00926055" w:rsidRDefault="00926055" w:rsidP="00A208DD">
      <w:pPr>
        <w:spacing w:after="0" w:line="259" w:lineRule="auto"/>
        <w:ind w:left="0" w:right="140" w:firstLine="0"/>
        <w:jc w:val="center"/>
        <w:rPr>
          <w:sz w:val="26"/>
          <w:szCs w:val="26"/>
        </w:rPr>
      </w:pPr>
      <w:r w:rsidRPr="00926055">
        <w:rPr>
          <w:sz w:val="26"/>
          <w:szCs w:val="26"/>
        </w:rPr>
        <w:t>к проекту постановления администрации муниципального района «Печора» «Об утверждении Правил использования водных объектов для рекреационных целей на территории муниципального района «Печора»</w:t>
      </w:r>
    </w:p>
    <w:p w:rsidR="00926055" w:rsidRPr="00926055" w:rsidRDefault="00926055" w:rsidP="00A208DD">
      <w:pPr>
        <w:spacing w:after="0" w:line="259" w:lineRule="auto"/>
        <w:ind w:left="0" w:right="140" w:firstLine="0"/>
        <w:jc w:val="center"/>
        <w:rPr>
          <w:sz w:val="26"/>
          <w:szCs w:val="26"/>
        </w:rPr>
      </w:pPr>
    </w:p>
    <w:p w:rsidR="008D3578" w:rsidRDefault="00926055" w:rsidP="00A208DD">
      <w:pPr>
        <w:spacing w:after="0" w:line="259" w:lineRule="auto"/>
        <w:ind w:left="0" w:right="140" w:firstLine="709"/>
        <w:rPr>
          <w:sz w:val="26"/>
          <w:szCs w:val="26"/>
        </w:rPr>
      </w:pPr>
      <w:r w:rsidRPr="00926055">
        <w:rPr>
          <w:sz w:val="26"/>
          <w:szCs w:val="26"/>
        </w:rPr>
        <w:t>Проект постановления администрации муниципального района Печора «Об утверждении Правил использования водных объектов для рекреационных целей на территории муниципального района «Печора» подготовлен в соответствии с пунктом 3 статьи 50 Водного кодекса Российской Федерации от 3 июня 2006 г. № 74-ФЗ</w:t>
      </w:r>
      <w:r w:rsidR="008D3578">
        <w:rPr>
          <w:sz w:val="26"/>
          <w:szCs w:val="26"/>
        </w:rPr>
        <w:t>.</w:t>
      </w:r>
    </w:p>
    <w:p w:rsidR="008D3578" w:rsidRDefault="008D3578" w:rsidP="00A208DD">
      <w:pPr>
        <w:spacing w:after="0" w:line="259" w:lineRule="auto"/>
        <w:ind w:left="0" w:right="140" w:firstLine="709"/>
        <w:rPr>
          <w:sz w:val="26"/>
          <w:szCs w:val="26"/>
        </w:rPr>
      </w:pPr>
    </w:p>
    <w:p w:rsidR="00F96870" w:rsidRDefault="008D3578" w:rsidP="00A208DD">
      <w:pPr>
        <w:spacing w:after="0" w:line="259" w:lineRule="auto"/>
        <w:ind w:left="0" w:right="140" w:firstLine="709"/>
        <w:rPr>
          <w:sz w:val="26"/>
          <w:szCs w:val="26"/>
        </w:rPr>
      </w:pPr>
      <w:r w:rsidRPr="008D3578">
        <w:t xml:space="preserve"> </w:t>
      </w:r>
      <w:r w:rsidRPr="008D3578">
        <w:rPr>
          <w:sz w:val="26"/>
          <w:szCs w:val="26"/>
        </w:rPr>
        <w:t>В соответствии с пунктом 19-1 раздела III Постановления правительства Республики Коми от 09.12.2015 № 510 «О комитете Республики Коми гражданской обороны и чрезвычайных ситуаций» определено, что Комитет согласовывает указанные Правила.</w:t>
      </w:r>
    </w:p>
    <w:p w:rsidR="008D3578" w:rsidRDefault="008D3578" w:rsidP="00A208DD">
      <w:pPr>
        <w:spacing w:after="0" w:line="259" w:lineRule="auto"/>
        <w:ind w:left="0" w:right="140" w:firstLine="709"/>
        <w:rPr>
          <w:sz w:val="26"/>
          <w:szCs w:val="26"/>
        </w:rPr>
      </w:pPr>
    </w:p>
    <w:p w:rsidR="008D3578" w:rsidRDefault="008D3578" w:rsidP="00A208DD">
      <w:pPr>
        <w:spacing w:after="0" w:line="259" w:lineRule="auto"/>
        <w:ind w:left="0" w:right="140" w:firstLine="709"/>
        <w:rPr>
          <w:sz w:val="26"/>
          <w:szCs w:val="26"/>
        </w:rPr>
      </w:pPr>
      <w:r>
        <w:rPr>
          <w:sz w:val="26"/>
          <w:szCs w:val="26"/>
        </w:rPr>
        <w:t xml:space="preserve">04.07.2025 г. проект направлен в Комитет </w:t>
      </w:r>
      <w:r w:rsidRPr="008D3578">
        <w:rPr>
          <w:sz w:val="26"/>
          <w:szCs w:val="26"/>
        </w:rPr>
        <w:t>Республики Коми гражданской обороны и чрезвычайных ситуаций</w:t>
      </w:r>
    </w:p>
    <w:p w:rsidR="008D3578" w:rsidRDefault="008D3578" w:rsidP="00A208DD">
      <w:pPr>
        <w:spacing w:after="0" w:line="259" w:lineRule="auto"/>
        <w:ind w:left="0" w:right="140" w:firstLine="709"/>
        <w:rPr>
          <w:sz w:val="26"/>
          <w:szCs w:val="26"/>
        </w:rPr>
      </w:pPr>
    </w:p>
    <w:p w:rsidR="008D3578" w:rsidRDefault="008D3578" w:rsidP="00A208DD">
      <w:pPr>
        <w:spacing w:after="0" w:line="259" w:lineRule="auto"/>
        <w:ind w:left="0" w:right="140" w:firstLine="709"/>
        <w:rPr>
          <w:sz w:val="26"/>
          <w:szCs w:val="26"/>
        </w:rPr>
      </w:pPr>
      <w:r>
        <w:rPr>
          <w:sz w:val="26"/>
          <w:szCs w:val="26"/>
        </w:rPr>
        <w:t xml:space="preserve">05.08.2025 проект возвращен с указанием необходимых доработок. </w:t>
      </w:r>
    </w:p>
    <w:p w:rsidR="00926055" w:rsidRDefault="00926055" w:rsidP="00A208DD">
      <w:pPr>
        <w:spacing w:after="0" w:line="259" w:lineRule="auto"/>
        <w:ind w:left="0" w:right="140" w:firstLine="0"/>
        <w:rPr>
          <w:sz w:val="26"/>
          <w:szCs w:val="26"/>
        </w:rPr>
      </w:pPr>
    </w:p>
    <w:p w:rsidR="00F96870" w:rsidRDefault="00F96870" w:rsidP="00A208DD">
      <w:pPr>
        <w:spacing w:after="0" w:line="259" w:lineRule="auto"/>
        <w:ind w:left="0" w:right="140" w:firstLine="0"/>
        <w:rPr>
          <w:sz w:val="26"/>
          <w:szCs w:val="26"/>
        </w:rPr>
      </w:pPr>
    </w:p>
    <w:p w:rsidR="00F96870" w:rsidRPr="00740D8D" w:rsidRDefault="00F96655" w:rsidP="00A208DD">
      <w:pPr>
        <w:spacing w:after="0" w:line="259" w:lineRule="auto"/>
        <w:ind w:left="0" w:right="140" w:firstLine="0"/>
        <w:jc w:val="right"/>
        <w:rPr>
          <w:color w:val="BFBFBF" w:themeColor="background1" w:themeShade="BF"/>
          <w:sz w:val="26"/>
          <w:szCs w:val="26"/>
        </w:rPr>
      </w:pPr>
      <w:r>
        <w:rPr>
          <w:color w:val="BFBFBF" w:themeColor="background1" w:themeShade="BF"/>
          <w:sz w:val="26"/>
          <w:szCs w:val="26"/>
        </w:rPr>
        <w:t xml:space="preserve"> </w:t>
      </w:r>
    </w:p>
    <w:p w:rsidR="00F96870" w:rsidRDefault="00F96870" w:rsidP="00A208DD">
      <w:pPr>
        <w:spacing w:after="0" w:line="259" w:lineRule="auto"/>
        <w:ind w:left="0" w:right="140" w:firstLine="0"/>
        <w:jc w:val="left"/>
        <w:rPr>
          <w:sz w:val="26"/>
          <w:szCs w:val="26"/>
        </w:rPr>
      </w:pPr>
    </w:p>
    <w:p w:rsidR="008D3578" w:rsidRPr="008D3578" w:rsidRDefault="008D3578" w:rsidP="00A208DD">
      <w:pPr>
        <w:spacing w:after="0" w:line="259" w:lineRule="auto"/>
        <w:ind w:left="0" w:right="140" w:firstLine="0"/>
        <w:jc w:val="left"/>
        <w:rPr>
          <w:sz w:val="26"/>
          <w:szCs w:val="26"/>
        </w:rPr>
      </w:pPr>
      <w:r>
        <w:rPr>
          <w:sz w:val="26"/>
          <w:szCs w:val="26"/>
        </w:rPr>
        <w:t xml:space="preserve">Заместитель </w:t>
      </w:r>
      <w:r w:rsidR="00E05041">
        <w:rPr>
          <w:sz w:val="26"/>
          <w:szCs w:val="26"/>
        </w:rPr>
        <w:t>начальника МКУ</w:t>
      </w:r>
      <w:r w:rsidRPr="008D3578">
        <w:rPr>
          <w:sz w:val="26"/>
          <w:szCs w:val="26"/>
        </w:rPr>
        <w:t xml:space="preserve"> </w:t>
      </w:r>
    </w:p>
    <w:p w:rsidR="008D3578" w:rsidRPr="008D3578" w:rsidRDefault="008D3578" w:rsidP="00A208DD">
      <w:pPr>
        <w:spacing w:after="0" w:line="259" w:lineRule="auto"/>
        <w:ind w:left="0" w:right="140" w:firstLine="0"/>
        <w:jc w:val="left"/>
        <w:rPr>
          <w:sz w:val="26"/>
          <w:szCs w:val="26"/>
        </w:rPr>
      </w:pPr>
      <w:r w:rsidRPr="008D3578">
        <w:rPr>
          <w:sz w:val="26"/>
          <w:szCs w:val="26"/>
        </w:rPr>
        <w:t>«Управление по делам ГО и ЧС МР «Печора</w:t>
      </w:r>
      <w:r w:rsidR="00E05041" w:rsidRPr="008D3578">
        <w:rPr>
          <w:sz w:val="26"/>
          <w:szCs w:val="26"/>
        </w:rPr>
        <w:t xml:space="preserve">»»  </w:t>
      </w:r>
      <w:r w:rsidRPr="008D3578">
        <w:rPr>
          <w:sz w:val="26"/>
          <w:szCs w:val="26"/>
        </w:rPr>
        <w:t xml:space="preserve">                                          Негодов А.Г.</w:t>
      </w:r>
    </w:p>
    <w:p w:rsidR="00F96870" w:rsidRDefault="00F96870" w:rsidP="00A208DD">
      <w:pPr>
        <w:spacing w:after="0" w:line="259" w:lineRule="auto"/>
        <w:ind w:left="0" w:right="140" w:firstLine="0"/>
        <w:jc w:val="left"/>
        <w:rPr>
          <w:sz w:val="26"/>
          <w:szCs w:val="26"/>
        </w:rPr>
      </w:pPr>
    </w:p>
    <w:p w:rsidR="00F96870" w:rsidRDefault="00F96870" w:rsidP="00A208DD">
      <w:pPr>
        <w:spacing w:after="0" w:line="259" w:lineRule="auto"/>
        <w:ind w:left="0" w:right="140" w:firstLine="0"/>
        <w:jc w:val="left"/>
        <w:rPr>
          <w:sz w:val="26"/>
          <w:szCs w:val="26"/>
        </w:rPr>
      </w:pPr>
    </w:p>
    <w:p w:rsidR="00F96870" w:rsidRDefault="00F96870" w:rsidP="00A208DD">
      <w:pPr>
        <w:spacing w:after="0" w:line="259" w:lineRule="auto"/>
        <w:ind w:left="0" w:right="140" w:firstLine="0"/>
        <w:jc w:val="left"/>
        <w:rPr>
          <w:sz w:val="26"/>
          <w:szCs w:val="26"/>
        </w:rPr>
      </w:pPr>
    </w:p>
    <w:p w:rsidR="00F96870" w:rsidRDefault="00F96870" w:rsidP="00A208DD">
      <w:pPr>
        <w:spacing w:after="0" w:line="259" w:lineRule="auto"/>
        <w:ind w:left="0" w:right="140" w:firstLine="0"/>
        <w:jc w:val="left"/>
        <w:rPr>
          <w:sz w:val="26"/>
          <w:szCs w:val="26"/>
        </w:rPr>
      </w:pPr>
    </w:p>
    <w:p w:rsidR="00F96870" w:rsidRDefault="00F96870" w:rsidP="00A208DD">
      <w:pPr>
        <w:spacing w:after="0" w:line="259" w:lineRule="auto"/>
        <w:ind w:left="0" w:right="140" w:firstLine="0"/>
        <w:jc w:val="left"/>
        <w:rPr>
          <w:sz w:val="26"/>
          <w:szCs w:val="26"/>
        </w:rPr>
      </w:pPr>
    </w:p>
    <w:p w:rsidR="00F96870" w:rsidRDefault="00F96870" w:rsidP="00A208DD">
      <w:pPr>
        <w:spacing w:after="0" w:line="259" w:lineRule="auto"/>
        <w:ind w:left="0" w:right="140" w:firstLine="0"/>
        <w:jc w:val="center"/>
        <w:rPr>
          <w:b/>
          <w:sz w:val="40"/>
          <w:szCs w:val="40"/>
        </w:rPr>
      </w:pPr>
    </w:p>
    <w:p w:rsidR="00E05041" w:rsidRDefault="00E05041" w:rsidP="00A208DD">
      <w:pPr>
        <w:tabs>
          <w:tab w:val="left" w:pos="4341"/>
        </w:tabs>
        <w:spacing w:after="0" w:line="259" w:lineRule="auto"/>
        <w:ind w:left="0" w:right="140" w:firstLine="0"/>
        <w:rPr>
          <w:b/>
          <w:sz w:val="40"/>
          <w:szCs w:val="40"/>
        </w:rPr>
      </w:pPr>
    </w:p>
    <w:p w:rsidR="00E05041" w:rsidRDefault="00E05041" w:rsidP="00A208DD">
      <w:pPr>
        <w:tabs>
          <w:tab w:val="left" w:pos="4341"/>
        </w:tabs>
        <w:spacing w:after="0" w:line="259" w:lineRule="auto"/>
        <w:ind w:left="0" w:right="140" w:firstLine="0"/>
        <w:rPr>
          <w:b/>
          <w:sz w:val="40"/>
          <w:szCs w:val="40"/>
        </w:rPr>
      </w:pPr>
    </w:p>
    <w:p w:rsidR="00E05041" w:rsidRDefault="00E05041" w:rsidP="00A208DD">
      <w:pPr>
        <w:tabs>
          <w:tab w:val="left" w:pos="4341"/>
        </w:tabs>
        <w:spacing w:after="0" w:line="259" w:lineRule="auto"/>
        <w:ind w:left="0" w:right="140" w:firstLine="0"/>
        <w:rPr>
          <w:b/>
          <w:sz w:val="40"/>
          <w:szCs w:val="40"/>
        </w:rPr>
      </w:pPr>
    </w:p>
    <w:p w:rsidR="00E05041" w:rsidRDefault="00E05041" w:rsidP="00A208DD">
      <w:pPr>
        <w:tabs>
          <w:tab w:val="left" w:pos="4341"/>
        </w:tabs>
        <w:spacing w:after="0" w:line="259" w:lineRule="auto"/>
        <w:ind w:left="0" w:right="140" w:firstLine="0"/>
        <w:rPr>
          <w:b/>
          <w:sz w:val="40"/>
          <w:szCs w:val="40"/>
        </w:rPr>
      </w:pPr>
    </w:p>
    <w:p w:rsidR="00E05041" w:rsidRDefault="00E05041" w:rsidP="00A208DD">
      <w:pPr>
        <w:spacing w:after="0" w:line="259" w:lineRule="auto"/>
        <w:ind w:left="0" w:right="140" w:firstLine="0"/>
        <w:jc w:val="center"/>
        <w:rPr>
          <w:b/>
          <w:sz w:val="40"/>
          <w:szCs w:val="40"/>
        </w:rPr>
      </w:pPr>
    </w:p>
    <w:p w:rsidR="00E05041" w:rsidRDefault="00E05041" w:rsidP="00A208DD">
      <w:pPr>
        <w:spacing w:after="0" w:line="259" w:lineRule="auto"/>
        <w:ind w:left="0" w:right="140" w:firstLine="0"/>
        <w:jc w:val="center"/>
        <w:rPr>
          <w:b/>
          <w:sz w:val="40"/>
          <w:szCs w:val="40"/>
        </w:rPr>
      </w:pPr>
    </w:p>
    <w:p w:rsidR="00E05041" w:rsidRDefault="00E05041" w:rsidP="00A208DD">
      <w:pPr>
        <w:spacing w:after="0" w:line="259" w:lineRule="auto"/>
        <w:ind w:left="0" w:right="140" w:firstLine="0"/>
        <w:jc w:val="center"/>
        <w:rPr>
          <w:b/>
          <w:sz w:val="40"/>
          <w:szCs w:val="40"/>
        </w:rPr>
      </w:pPr>
    </w:p>
    <w:p w:rsidR="00F96870" w:rsidRPr="00F96870" w:rsidRDefault="00F96870" w:rsidP="00A208DD">
      <w:pPr>
        <w:spacing w:after="0" w:line="259" w:lineRule="auto"/>
        <w:ind w:left="0" w:right="140" w:firstLine="0"/>
        <w:jc w:val="center"/>
        <w:rPr>
          <w:b/>
          <w:sz w:val="40"/>
          <w:szCs w:val="40"/>
        </w:rPr>
      </w:pPr>
      <w:r w:rsidRPr="00F96870">
        <w:rPr>
          <w:b/>
          <w:sz w:val="40"/>
          <w:szCs w:val="40"/>
        </w:rPr>
        <w:t>Правила</w:t>
      </w:r>
    </w:p>
    <w:p w:rsidR="00F96870" w:rsidRPr="00F96870" w:rsidRDefault="00F96870" w:rsidP="00A208DD">
      <w:pPr>
        <w:spacing w:after="0" w:line="259" w:lineRule="auto"/>
        <w:ind w:left="0" w:right="140" w:firstLine="0"/>
        <w:jc w:val="center"/>
        <w:rPr>
          <w:b/>
          <w:sz w:val="40"/>
          <w:szCs w:val="40"/>
        </w:rPr>
      </w:pPr>
      <w:r w:rsidRPr="00F96870">
        <w:rPr>
          <w:b/>
          <w:sz w:val="40"/>
          <w:szCs w:val="40"/>
        </w:rPr>
        <w:t>использования водных объектов для рекреационных целей на территории муниципального района «Печора»</w:t>
      </w:r>
    </w:p>
    <w:p w:rsidR="00F96870" w:rsidRDefault="00F96870" w:rsidP="00A208DD">
      <w:pPr>
        <w:spacing w:after="0" w:line="259" w:lineRule="auto"/>
        <w:ind w:left="0" w:right="140" w:firstLine="0"/>
        <w:jc w:val="left"/>
        <w:rPr>
          <w:sz w:val="26"/>
          <w:szCs w:val="26"/>
        </w:rPr>
      </w:pPr>
    </w:p>
    <w:p w:rsidR="00F96870" w:rsidRDefault="00F96870" w:rsidP="00A208DD">
      <w:pPr>
        <w:spacing w:after="0" w:line="259" w:lineRule="auto"/>
        <w:ind w:left="0" w:right="140" w:firstLine="0"/>
        <w:jc w:val="left"/>
        <w:rPr>
          <w:sz w:val="26"/>
          <w:szCs w:val="26"/>
        </w:rPr>
      </w:pPr>
    </w:p>
    <w:p w:rsidR="00F96870" w:rsidRPr="00702592" w:rsidRDefault="00F96870" w:rsidP="00A208DD">
      <w:pPr>
        <w:spacing w:after="0" w:line="259" w:lineRule="auto"/>
        <w:ind w:left="0" w:right="140" w:firstLine="0"/>
        <w:jc w:val="left"/>
        <w:rPr>
          <w:sz w:val="26"/>
          <w:szCs w:val="26"/>
        </w:rPr>
      </w:pPr>
    </w:p>
    <w:p w:rsidR="00FB37FD" w:rsidRDefault="000A10C8" w:rsidP="00A208DD">
      <w:pPr>
        <w:spacing w:after="0" w:line="259" w:lineRule="auto"/>
        <w:ind w:left="0" w:right="140" w:firstLine="0"/>
        <w:jc w:val="left"/>
      </w:pPr>
      <w:r>
        <w:rPr>
          <w:sz w:val="22"/>
        </w:rPr>
        <w:t xml:space="preserve"> </w:t>
      </w:r>
    </w:p>
    <w:p w:rsidR="00FB37FD" w:rsidRDefault="004062CE" w:rsidP="00A208DD">
      <w:pPr>
        <w:spacing w:after="0" w:line="259" w:lineRule="auto"/>
        <w:ind w:left="0" w:right="140" w:firstLine="0"/>
        <w:jc w:val="left"/>
        <w:rPr>
          <w:sz w:val="24"/>
        </w:rPr>
      </w:pPr>
      <w:r>
        <w:rPr>
          <w:sz w:val="22"/>
        </w:rPr>
        <w:t xml:space="preserve"> </w:t>
      </w:r>
      <w:r w:rsidR="000A10C8">
        <w:rPr>
          <w:sz w:val="24"/>
        </w:rPr>
        <w:t xml:space="preserve"> </w:t>
      </w:r>
    </w:p>
    <w:p w:rsidR="00F96870" w:rsidRDefault="00F96870" w:rsidP="00A208DD">
      <w:pPr>
        <w:spacing w:after="0" w:line="259" w:lineRule="auto"/>
        <w:ind w:left="0" w:right="140" w:firstLine="0"/>
        <w:jc w:val="left"/>
        <w:rPr>
          <w:sz w:val="24"/>
        </w:rPr>
      </w:pPr>
    </w:p>
    <w:p w:rsidR="00F96870" w:rsidRDefault="00E05041" w:rsidP="00A208DD">
      <w:pPr>
        <w:tabs>
          <w:tab w:val="left" w:pos="4170"/>
        </w:tabs>
        <w:spacing w:after="0" w:line="259" w:lineRule="auto"/>
        <w:ind w:left="0" w:right="140" w:firstLine="0"/>
        <w:jc w:val="left"/>
        <w:rPr>
          <w:sz w:val="24"/>
        </w:rPr>
      </w:pPr>
      <w:r>
        <w:rPr>
          <w:sz w:val="24"/>
        </w:rPr>
        <w:tab/>
      </w:r>
    </w:p>
    <w:p w:rsidR="00F96870" w:rsidRDefault="00F96870" w:rsidP="00A208DD">
      <w:pPr>
        <w:spacing w:after="0" w:line="259" w:lineRule="auto"/>
        <w:ind w:left="0" w:right="140" w:firstLine="0"/>
        <w:jc w:val="left"/>
        <w:rPr>
          <w:sz w:val="24"/>
        </w:rPr>
      </w:pPr>
    </w:p>
    <w:p w:rsidR="00F96870" w:rsidRDefault="00F96870" w:rsidP="00A208DD">
      <w:pPr>
        <w:spacing w:after="0" w:line="259" w:lineRule="auto"/>
        <w:ind w:left="0" w:right="140" w:firstLine="0"/>
        <w:jc w:val="left"/>
        <w:rPr>
          <w:sz w:val="24"/>
        </w:rPr>
      </w:pPr>
    </w:p>
    <w:p w:rsidR="00F96870" w:rsidRDefault="00F96870" w:rsidP="00A208DD">
      <w:pPr>
        <w:spacing w:after="0" w:line="259" w:lineRule="auto"/>
        <w:ind w:left="0" w:right="140" w:firstLine="0"/>
        <w:jc w:val="left"/>
        <w:rPr>
          <w:sz w:val="24"/>
        </w:rPr>
      </w:pPr>
    </w:p>
    <w:p w:rsidR="00F96870" w:rsidRDefault="00F96870" w:rsidP="00A208DD">
      <w:pPr>
        <w:spacing w:after="0" w:line="259" w:lineRule="auto"/>
        <w:ind w:left="0" w:right="140" w:firstLine="0"/>
        <w:jc w:val="left"/>
        <w:rPr>
          <w:sz w:val="24"/>
        </w:rPr>
      </w:pPr>
    </w:p>
    <w:p w:rsidR="00F96870" w:rsidRDefault="00F96870" w:rsidP="00A208DD">
      <w:pPr>
        <w:spacing w:after="0" w:line="259" w:lineRule="auto"/>
        <w:ind w:left="0" w:right="140" w:firstLine="0"/>
        <w:jc w:val="left"/>
        <w:rPr>
          <w:sz w:val="24"/>
        </w:rPr>
      </w:pPr>
    </w:p>
    <w:p w:rsidR="00F96870" w:rsidRDefault="00F96870" w:rsidP="00A208DD">
      <w:pPr>
        <w:spacing w:after="0" w:line="259" w:lineRule="auto"/>
        <w:ind w:left="0" w:right="140" w:firstLine="0"/>
        <w:jc w:val="left"/>
        <w:rPr>
          <w:sz w:val="24"/>
        </w:rPr>
      </w:pPr>
    </w:p>
    <w:p w:rsidR="00F96870" w:rsidRDefault="00F96870" w:rsidP="00A208DD">
      <w:pPr>
        <w:spacing w:after="0" w:line="259" w:lineRule="auto"/>
        <w:ind w:left="0" w:right="140" w:firstLine="0"/>
        <w:jc w:val="left"/>
        <w:rPr>
          <w:sz w:val="24"/>
        </w:rPr>
      </w:pPr>
    </w:p>
    <w:p w:rsidR="00E05041" w:rsidRDefault="00E05041" w:rsidP="00A208DD">
      <w:pPr>
        <w:spacing w:after="0" w:line="259" w:lineRule="auto"/>
        <w:ind w:left="0" w:right="140" w:firstLine="0"/>
        <w:jc w:val="left"/>
        <w:rPr>
          <w:sz w:val="24"/>
        </w:rPr>
      </w:pPr>
    </w:p>
    <w:p w:rsidR="00E05041" w:rsidRDefault="00E05041" w:rsidP="00A208DD">
      <w:pPr>
        <w:spacing w:after="0" w:line="259" w:lineRule="auto"/>
        <w:ind w:left="0" w:right="140" w:firstLine="0"/>
        <w:jc w:val="left"/>
        <w:rPr>
          <w:sz w:val="24"/>
        </w:rPr>
      </w:pPr>
    </w:p>
    <w:p w:rsidR="00E05041" w:rsidRDefault="00E05041" w:rsidP="00A208DD">
      <w:pPr>
        <w:spacing w:after="0" w:line="259" w:lineRule="auto"/>
        <w:ind w:left="0" w:right="140" w:firstLine="0"/>
        <w:jc w:val="left"/>
        <w:rPr>
          <w:sz w:val="24"/>
        </w:rPr>
      </w:pPr>
    </w:p>
    <w:p w:rsidR="00F96870" w:rsidRDefault="00F96870" w:rsidP="00A208DD">
      <w:pPr>
        <w:spacing w:after="0" w:line="259" w:lineRule="auto"/>
        <w:ind w:left="0" w:right="140" w:firstLine="0"/>
        <w:jc w:val="left"/>
        <w:rPr>
          <w:sz w:val="24"/>
        </w:rPr>
      </w:pPr>
    </w:p>
    <w:p w:rsidR="00F96870" w:rsidRDefault="00F96870" w:rsidP="00A208DD">
      <w:pPr>
        <w:spacing w:after="0" w:line="259" w:lineRule="auto"/>
        <w:ind w:left="0" w:right="140" w:firstLine="0"/>
        <w:jc w:val="left"/>
        <w:rPr>
          <w:sz w:val="24"/>
        </w:rPr>
      </w:pPr>
    </w:p>
    <w:p w:rsidR="00F96870" w:rsidRDefault="00F96870" w:rsidP="00A208DD">
      <w:pPr>
        <w:spacing w:after="0" w:line="259" w:lineRule="auto"/>
        <w:ind w:left="0" w:right="140" w:firstLine="0"/>
        <w:jc w:val="left"/>
        <w:rPr>
          <w:sz w:val="24"/>
        </w:rPr>
      </w:pPr>
    </w:p>
    <w:p w:rsidR="00E05041" w:rsidRDefault="00E05041" w:rsidP="00A208DD">
      <w:pPr>
        <w:spacing w:after="0" w:line="259" w:lineRule="auto"/>
        <w:ind w:left="0" w:right="140" w:firstLine="0"/>
        <w:jc w:val="left"/>
        <w:rPr>
          <w:sz w:val="24"/>
        </w:rPr>
      </w:pPr>
    </w:p>
    <w:p w:rsidR="00E05041" w:rsidRDefault="00E05041" w:rsidP="00A208DD">
      <w:pPr>
        <w:spacing w:after="0" w:line="259" w:lineRule="auto"/>
        <w:ind w:left="0" w:right="140" w:firstLine="0"/>
        <w:jc w:val="left"/>
        <w:rPr>
          <w:sz w:val="24"/>
        </w:rPr>
      </w:pPr>
    </w:p>
    <w:p w:rsidR="00F96870" w:rsidRDefault="00F96870" w:rsidP="00A208DD">
      <w:pPr>
        <w:spacing w:after="0" w:line="259" w:lineRule="auto"/>
        <w:ind w:left="0" w:right="140" w:firstLine="0"/>
        <w:jc w:val="left"/>
        <w:rPr>
          <w:sz w:val="24"/>
        </w:rPr>
      </w:pPr>
    </w:p>
    <w:p w:rsidR="00F96870" w:rsidRPr="00E05041" w:rsidRDefault="00F96870" w:rsidP="00A208DD">
      <w:pPr>
        <w:spacing w:after="0" w:line="259" w:lineRule="auto"/>
        <w:ind w:left="0" w:right="140" w:firstLine="0"/>
        <w:jc w:val="left"/>
        <w:rPr>
          <w:b/>
          <w:sz w:val="24"/>
          <w:szCs w:val="24"/>
        </w:rPr>
      </w:pPr>
    </w:p>
    <w:p w:rsidR="00F96870" w:rsidRPr="00E05041" w:rsidRDefault="00E05041" w:rsidP="00A208DD">
      <w:pPr>
        <w:spacing w:after="0" w:line="259" w:lineRule="auto"/>
        <w:ind w:left="0" w:right="140" w:firstLine="0"/>
        <w:jc w:val="center"/>
        <w:rPr>
          <w:b/>
          <w:sz w:val="24"/>
          <w:szCs w:val="24"/>
        </w:rPr>
      </w:pPr>
      <w:r w:rsidRPr="00E05041">
        <w:rPr>
          <w:b/>
          <w:sz w:val="24"/>
          <w:szCs w:val="24"/>
        </w:rPr>
        <w:t>г. Печора</w:t>
      </w:r>
    </w:p>
    <w:p w:rsidR="00F96870" w:rsidRPr="00E05041" w:rsidRDefault="00E05041" w:rsidP="00A208DD">
      <w:pPr>
        <w:spacing w:after="0" w:line="259" w:lineRule="auto"/>
        <w:ind w:left="0" w:right="140" w:firstLine="0"/>
        <w:jc w:val="center"/>
        <w:rPr>
          <w:b/>
          <w:sz w:val="24"/>
          <w:szCs w:val="24"/>
        </w:rPr>
      </w:pPr>
      <w:r>
        <w:rPr>
          <w:b/>
          <w:sz w:val="24"/>
          <w:szCs w:val="24"/>
        </w:rPr>
        <w:t xml:space="preserve">    </w:t>
      </w:r>
      <w:r w:rsidR="00F96870" w:rsidRPr="00E05041">
        <w:rPr>
          <w:b/>
          <w:sz w:val="24"/>
          <w:szCs w:val="24"/>
        </w:rPr>
        <w:t>2025 г.</w:t>
      </w:r>
    </w:p>
    <w:sectPr w:rsidR="00F96870" w:rsidRPr="00E05041" w:rsidSect="00E05041">
      <w:headerReference w:type="even" r:id="rId9"/>
      <w:headerReference w:type="default" r:id="rId10"/>
      <w:headerReference w:type="first" r:id="rId11"/>
      <w:pgSz w:w="11906" w:h="16838"/>
      <w:pgMar w:top="1134" w:right="567"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AC5" w:rsidRDefault="000E3AC5">
      <w:pPr>
        <w:spacing w:after="0" w:line="240" w:lineRule="auto"/>
      </w:pPr>
      <w:r>
        <w:separator/>
      </w:r>
    </w:p>
  </w:endnote>
  <w:endnote w:type="continuationSeparator" w:id="0">
    <w:p w:rsidR="000E3AC5" w:rsidRDefault="000E3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AC5" w:rsidRDefault="000E3AC5">
      <w:pPr>
        <w:spacing w:after="0" w:line="240" w:lineRule="auto"/>
      </w:pPr>
      <w:r>
        <w:separator/>
      </w:r>
    </w:p>
  </w:footnote>
  <w:footnote w:type="continuationSeparator" w:id="0">
    <w:p w:rsidR="000E3AC5" w:rsidRDefault="000E3A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B" w:rsidRDefault="000353CB">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052500"/>
      <w:docPartObj>
        <w:docPartGallery w:val="Page Numbers (Top of Page)"/>
        <w:docPartUnique/>
      </w:docPartObj>
    </w:sdtPr>
    <w:sdtEndPr/>
    <w:sdtContent>
      <w:p w:rsidR="00A208DD" w:rsidRDefault="00A208DD">
        <w:pPr>
          <w:pStyle w:val="a6"/>
          <w:jc w:val="right"/>
        </w:pPr>
        <w:r>
          <w:fldChar w:fldCharType="begin"/>
        </w:r>
        <w:r>
          <w:instrText>PAGE   \* MERGEFORMAT</w:instrText>
        </w:r>
        <w:r>
          <w:fldChar w:fldCharType="separate"/>
        </w:r>
        <w:r w:rsidR="00A0098A">
          <w:rPr>
            <w:noProof/>
          </w:rPr>
          <w:t>1</w:t>
        </w:r>
        <w:r>
          <w:fldChar w:fldCharType="end"/>
        </w:r>
      </w:p>
    </w:sdtContent>
  </w:sdt>
  <w:p w:rsidR="000353CB" w:rsidRDefault="000353CB">
    <w:pPr>
      <w:pStyle w:val="a6"/>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B" w:rsidRDefault="000353CB">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3FC6"/>
    <w:multiLevelType w:val="hybridMultilevel"/>
    <w:tmpl w:val="0852812E"/>
    <w:lvl w:ilvl="0" w:tplc="0BFE81AC">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180700FE"/>
    <w:multiLevelType w:val="multilevel"/>
    <w:tmpl w:val="77F0B364"/>
    <w:lvl w:ilvl="0">
      <w:start w:val="2"/>
      <w:numFmt w:val="decimal"/>
      <w:lvlText w:val="%1."/>
      <w:lvlJc w:val="left"/>
      <w:pPr>
        <w:ind w:left="9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8A22F53"/>
    <w:multiLevelType w:val="multilevel"/>
    <w:tmpl w:val="8B4C6D76"/>
    <w:lvl w:ilvl="0">
      <w:start w:val="8"/>
      <w:numFmt w:val="decimal"/>
      <w:lvlText w:val="%1."/>
      <w:lvlJc w:val="left"/>
      <w:pPr>
        <w:ind w:left="49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9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A711547"/>
    <w:multiLevelType w:val="multilevel"/>
    <w:tmpl w:val="F8706710"/>
    <w:lvl w:ilvl="0">
      <w:start w:val="5"/>
      <w:numFmt w:val="decimal"/>
      <w:lvlText w:val="%1."/>
      <w:lvlJc w:val="left"/>
      <w:pPr>
        <w:ind w:left="53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416F0603"/>
    <w:multiLevelType w:val="multilevel"/>
    <w:tmpl w:val="9864BABC"/>
    <w:lvl w:ilvl="0">
      <w:start w:val="3"/>
      <w:numFmt w:val="decimal"/>
      <w:lvlText w:val="%1."/>
      <w:lvlJc w:val="left"/>
      <w:pPr>
        <w:ind w:left="14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46207855"/>
    <w:multiLevelType w:val="hybridMultilevel"/>
    <w:tmpl w:val="44FE39DC"/>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4A7467"/>
    <w:multiLevelType w:val="hybridMultilevel"/>
    <w:tmpl w:val="B1302FE6"/>
    <w:lvl w:ilvl="0" w:tplc="1374BB6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D2AFE0">
      <w:start w:val="1"/>
      <w:numFmt w:val="lowerLetter"/>
      <w:lvlText w:val="%2"/>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1464304">
      <w:start w:val="1"/>
      <w:numFmt w:val="lowerRoman"/>
      <w:lvlText w:val="%3"/>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480CBA6">
      <w:start w:val="1"/>
      <w:numFmt w:val="decimal"/>
      <w:lvlText w:val="%4"/>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547A9A">
      <w:start w:val="1"/>
      <w:numFmt w:val="lowerLetter"/>
      <w:lvlText w:val="%5"/>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8C7934">
      <w:start w:val="1"/>
      <w:numFmt w:val="lowerRoman"/>
      <w:lvlText w:val="%6"/>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6D050B2">
      <w:start w:val="1"/>
      <w:numFmt w:val="decimal"/>
      <w:lvlText w:val="%7"/>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B82E86">
      <w:start w:val="1"/>
      <w:numFmt w:val="lowerLetter"/>
      <w:lvlText w:val="%8"/>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2C67940">
      <w:start w:val="1"/>
      <w:numFmt w:val="lowerRoman"/>
      <w:lvlText w:val="%9"/>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6DF94ABD"/>
    <w:multiLevelType w:val="hybridMultilevel"/>
    <w:tmpl w:val="D46A5F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767A7A"/>
    <w:multiLevelType w:val="hybridMultilevel"/>
    <w:tmpl w:val="B1302FE6"/>
    <w:lvl w:ilvl="0" w:tplc="1374BB6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D2AFE0">
      <w:start w:val="1"/>
      <w:numFmt w:val="lowerLetter"/>
      <w:lvlText w:val="%2"/>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1464304">
      <w:start w:val="1"/>
      <w:numFmt w:val="lowerRoman"/>
      <w:lvlText w:val="%3"/>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480CBA6">
      <w:start w:val="1"/>
      <w:numFmt w:val="decimal"/>
      <w:lvlText w:val="%4"/>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547A9A">
      <w:start w:val="1"/>
      <w:numFmt w:val="lowerLetter"/>
      <w:lvlText w:val="%5"/>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8C7934">
      <w:start w:val="1"/>
      <w:numFmt w:val="lowerRoman"/>
      <w:lvlText w:val="%6"/>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6D050B2">
      <w:start w:val="1"/>
      <w:numFmt w:val="decimal"/>
      <w:lvlText w:val="%7"/>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B82E86">
      <w:start w:val="1"/>
      <w:numFmt w:val="lowerLetter"/>
      <w:lvlText w:val="%8"/>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2C67940">
      <w:start w:val="1"/>
      <w:numFmt w:val="lowerRoman"/>
      <w:lvlText w:val="%9"/>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72FB4A8E"/>
    <w:multiLevelType w:val="hybridMultilevel"/>
    <w:tmpl w:val="021C3904"/>
    <w:lvl w:ilvl="0" w:tplc="DB5E214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308F33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BA074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E26B64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76BBF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AEEB9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58C94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3907D3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916458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6"/>
  </w:num>
  <w:num w:numId="2">
    <w:abstractNumId w:val="1"/>
  </w:num>
  <w:num w:numId="3">
    <w:abstractNumId w:val="4"/>
  </w:num>
  <w:num w:numId="4">
    <w:abstractNumId w:val="3"/>
  </w:num>
  <w:num w:numId="5">
    <w:abstractNumId w:val="2"/>
  </w:num>
  <w:num w:numId="6">
    <w:abstractNumId w:val="9"/>
  </w:num>
  <w:num w:numId="7">
    <w:abstractNumId w:val="0"/>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7FD"/>
    <w:rsid w:val="00002D15"/>
    <w:rsid w:val="000353CB"/>
    <w:rsid w:val="00070B16"/>
    <w:rsid w:val="00076658"/>
    <w:rsid w:val="000A10C8"/>
    <w:rsid w:val="000E3AC5"/>
    <w:rsid w:val="000E4445"/>
    <w:rsid w:val="000E4CAB"/>
    <w:rsid w:val="000F7E3C"/>
    <w:rsid w:val="001249AC"/>
    <w:rsid w:val="00126ACC"/>
    <w:rsid w:val="0013071D"/>
    <w:rsid w:val="00130DB9"/>
    <w:rsid w:val="00144C89"/>
    <w:rsid w:val="001479C9"/>
    <w:rsid w:val="001547E4"/>
    <w:rsid w:val="0018132A"/>
    <w:rsid w:val="001C6A41"/>
    <w:rsid w:val="001E5D23"/>
    <w:rsid w:val="001F7495"/>
    <w:rsid w:val="00203915"/>
    <w:rsid w:val="00242E9C"/>
    <w:rsid w:val="00295A3D"/>
    <w:rsid w:val="002A1977"/>
    <w:rsid w:val="002B31CA"/>
    <w:rsid w:val="002C0C9A"/>
    <w:rsid w:val="002E4E26"/>
    <w:rsid w:val="002F34E3"/>
    <w:rsid w:val="00310F9C"/>
    <w:rsid w:val="003761A3"/>
    <w:rsid w:val="003837AF"/>
    <w:rsid w:val="00386DDE"/>
    <w:rsid w:val="004062CE"/>
    <w:rsid w:val="00425425"/>
    <w:rsid w:val="00431463"/>
    <w:rsid w:val="00433044"/>
    <w:rsid w:val="004730A7"/>
    <w:rsid w:val="004800A4"/>
    <w:rsid w:val="00491133"/>
    <w:rsid w:val="004B7056"/>
    <w:rsid w:val="004C06CC"/>
    <w:rsid w:val="004D3934"/>
    <w:rsid w:val="00502664"/>
    <w:rsid w:val="005257FC"/>
    <w:rsid w:val="0053536B"/>
    <w:rsid w:val="005359B8"/>
    <w:rsid w:val="00572246"/>
    <w:rsid w:val="00587C37"/>
    <w:rsid w:val="005B4BDA"/>
    <w:rsid w:val="005C6187"/>
    <w:rsid w:val="00612AC8"/>
    <w:rsid w:val="00631F22"/>
    <w:rsid w:val="00636BB2"/>
    <w:rsid w:val="00667BF1"/>
    <w:rsid w:val="0067291D"/>
    <w:rsid w:val="00677EE1"/>
    <w:rsid w:val="006836CA"/>
    <w:rsid w:val="00684B80"/>
    <w:rsid w:val="00696E06"/>
    <w:rsid w:val="006C3C23"/>
    <w:rsid w:val="006D2FC8"/>
    <w:rsid w:val="006E28EB"/>
    <w:rsid w:val="006E6A8B"/>
    <w:rsid w:val="00702592"/>
    <w:rsid w:val="007237FB"/>
    <w:rsid w:val="00725464"/>
    <w:rsid w:val="00740573"/>
    <w:rsid w:val="00740D8D"/>
    <w:rsid w:val="007637DA"/>
    <w:rsid w:val="007A0CFB"/>
    <w:rsid w:val="007E5567"/>
    <w:rsid w:val="007F749B"/>
    <w:rsid w:val="008202BA"/>
    <w:rsid w:val="008739BA"/>
    <w:rsid w:val="0089178A"/>
    <w:rsid w:val="008D3578"/>
    <w:rsid w:val="008E7183"/>
    <w:rsid w:val="00910A42"/>
    <w:rsid w:val="00926055"/>
    <w:rsid w:val="00933488"/>
    <w:rsid w:val="00963CCF"/>
    <w:rsid w:val="009924A4"/>
    <w:rsid w:val="009B0F7B"/>
    <w:rsid w:val="009B41AB"/>
    <w:rsid w:val="009B4FDE"/>
    <w:rsid w:val="009C125B"/>
    <w:rsid w:val="009C6B01"/>
    <w:rsid w:val="00A0098A"/>
    <w:rsid w:val="00A208DD"/>
    <w:rsid w:val="00A3414E"/>
    <w:rsid w:val="00A37FF6"/>
    <w:rsid w:val="00A50333"/>
    <w:rsid w:val="00A6273C"/>
    <w:rsid w:val="00A649FA"/>
    <w:rsid w:val="00A76C24"/>
    <w:rsid w:val="00A97A0B"/>
    <w:rsid w:val="00AA1602"/>
    <w:rsid w:val="00AB334C"/>
    <w:rsid w:val="00AB40CA"/>
    <w:rsid w:val="00B03A51"/>
    <w:rsid w:val="00B13AA7"/>
    <w:rsid w:val="00B24126"/>
    <w:rsid w:val="00B45F41"/>
    <w:rsid w:val="00B52081"/>
    <w:rsid w:val="00BA1A96"/>
    <w:rsid w:val="00BB40AA"/>
    <w:rsid w:val="00BB4C66"/>
    <w:rsid w:val="00BC554C"/>
    <w:rsid w:val="00C20D60"/>
    <w:rsid w:val="00C638A9"/>
    <w:rsid w:val="00C8621F"/>
    <w:rsid w:val="00C904F4"/>
    <w:rsid w:val="00C91A9C"/>
    <w:rsid w:val="00CB0AF4"/>
    <w:rsid w:val="00CC3A3C"/>
    <w:rsid w:val="00CF1ADC"/>
    <w:rsid w:val="00D13A47"/>
    <w:rsid w:val="00D13F62"/>
    <w:rsid w:val="00D6587E"/>
    <w:rsid w:val="00D72668"/>
    <w:rsid w:val="00D73DE5"/>
    <w:rsid w:val="00D917D2"/>
    <w:rsid w:val="00D93F37"/>
    <w:rsid w:val="00DC3E4E"/>
    <w:rsid w:val="00DD7318"/>
    <w:rsid w:val="00DE6584"/>
    <w:rsid w:val="00DF2874"/>
    <w:rsid w:val="00E03739"/>
    <w:rsid w:val="00E05041"/>
    <w:rsid w:val="00E37F2C"/>
    <w:rsid w:val="00E66DDC"/>
    <w:rsid w:val="00EC5B5B"/>
    <w:rsid w:val="00F758E1"/>
    <w:rsid w:val="00F96655"/>
    <w:rsid w:val="00F96870"/>
    <w:rsid w:val="00FB37FD"/>
    <w:rsid w:val="00FC1884"/>
    <w:rsid w:val="00FE4458"/>
    <w:rsid w:val="00FE6AB4"/>
    <w:rsid w:val="00FF1706"/>
    <w:rsid w:val="00FF4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48" w:lineRule="auto"/>
      <w:ind w:left="5519" w:firstLine="698"/>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ind w:left="1572" w:right="1660" w:hanging="10"/>
      <w:jc w:val="center"/>
      <w:outlineLvl w:val="0"/>
    </w:pPr>
    <w:rPr>
      <w:rFonts w:ascii="Times New Roman" w:eastAsia="Times New Roman" w:hAnsi="Times New Roman" w:cs="Times New Roman"/>
      <w:b/>
      <w:color w:val="000000"/>
      <w:sz w:val="28"/>
    </w:rPr>
  </w:style>
  <w:style w:type="paragraph" w:styleId="2">
    <w:name w:val="heading 2"/>
    <w:basedOn w:val="a"/>
    <w:next w:val="a"/>
    <w:link w:val="20"/>
    <w:uiPriority w:val="9"/>
    <w:unhideWhenUsed/>
    <w:qFormat/>
    <w:rsid w:val="00295A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List Paragraph"/>
    <w:basedOn w:val="a"/>
    <w:uiPriority w:val="34"/>
    <w:qFormat/>
    <w:rsid w:val="00431463"/>
    <w:pPr>
      <w:ind w:left="720"/>
      <w:contextualSpacing/>
    </w:pPr>
  </w:style>
  <w:style w:type="paragraph" w:styleId="a4">
    <w:name w:val="footer"/>
    <w:basedOn w:val="a"/>
    <w:link w:val="a5"/>
    <w:uiPriority w:val="99"/>
    <w:unhideWhenUsed/>
    <w:rsid w:val="00CB0AF4"/>
    <w:pPr>
      <w:tabs>
        <w:tab w:val="center" w:pos="4677"/>
        <w:tab w:val="right" w:pos="9355"/>
      </w:tabs>
      <w:spacing w:after="0" w:line="240" w:lineRule="auto"/>
    </w:pPr>
  </w:style>
  <w:style w:type="character" w:customStyle="1" w:styleId="a5">
    <w:name w:val="Нижний колонтитул Знак"/>
    <w:basedOn w:val="a0"/>
    <w:link w:val="a4"/>
    <w:uiPriority w:val="99"/>
    <w:rsid w:val="00CB0AF4"/>
    <w:rPr>
      <w:rFonts w:ascii="Times New Roman" w:eastAsia="Times New Roman" w:hAnsi="Times New Roman" w:cs="Times New Roman"/>
      <w:color w:val="000000"/>
      <w:sz w:val="28"/>
    </w:rPr>
  </w:style>
  <w:style w:type="paragraph" w:styleId="a6">
    <w:name w:val="header"/>
    <w:basedOn w:val="a"/>
    <w:link w:val="a7"/>
    <w:uiPriority w:val="99"/>
    <w:unhideWhenUsed/>
    <w:rsid w:val="009C6B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C6B01"/>
    <w:rPr>
      <w:rFonts w:ascii="Times New Roman" w:eastAsia="Times New Roman" w:hAnsi="Times New Roman" w:cs="Times New Roman"/>
      <w:color w:val="000000"/>
      <w:sz w:val="28"/>
    </w:rPr>
  </w:style>
  <w:style w:type="character" w:customStyle="1" w:styleId="20">
    <w:name w:val="Заголовок 2 Знак"/>
    <w:basedOn w:val="a0"/>
    <w:link w:val="2"/>
    <w:uiPriority w:val="9"/>
    <w:rsid w:val="00295A3D"/>
    <w:rPr>
      <w:rFonts w:asciiTheme="majorHAnsi" w:eastAsiaTheme="majorEastAsia" w:hAnsiTheme="majorHAnsi" w:cstheme="majorBidi"/>
      <w:color w:val="2E74B5" w:themeColor="accent1" w:themeShade="BF"/>
      <w:sz w:val="26"/>
      <w:szCs w:val="26"/>
    </w:rPr>
  </w:style>
  <w:style w:type="paragraph" w:styleId="a8">
    <w:name w:val="Balloon Text"/>
    <w:basedOn w:val="a"/>
    <w:link w:val="a9"/>
    <w:uiPriority w:val="99"/>
    <w:semiHidden/>
    <w:unhideWhenUsed/>
    <w:rsid w:val="00667BF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67BF1"/>
    <w:rPr>
      <w:rFonts w:ascii="Segoe UI" w:eastAsia="Times New Roman" w:hAnsi="Segoe UI" w:cs="Segoe UI"/>
      <w:color w:val="000000"/>
      <w:sz w:val="18"/>
      <w:szCs w:val="18"/>
    </w:rPr>
  </w:style>
  <w:style w:type="table" w:styleId="aa">
    <w:name w:val="Table Grid"/>
    <w:basedOn w:val="a1"/>
    <w:uiPriority w:val="39"/>
    <w:rsid w:val="00F96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48" w:lineRule="auto"/>
      <w:ind w:left="5519" w:firstLine="698"/>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ind w:left="1572" w:right="1660" w:hanging="10"/>
      <w:jc w:val="center"/>
      <w:outlineLvl w:val="0"/>
    </w:pPr>
    <w:rPr>
      <w:rFonts w:ascii="Times New Roman" w:eastAsia="Times New Roman" w:hAnsi="Times New Roman" w:cs="Times New Roman"/>
      <w:b/>
      <w:color w:val="000000"/>
      <w:sz w:val="28"/>
    </w:rPr>
  </w:style>
  <w:style w:type="paragraph" w:styleId="2">
    <w:name w:val="heading 2"/>
    <w:basedOn w:val="a"/>
    <w:next w:val="a"/>
    <w:link w:val="20"/>
    <w:uiPriority w:val="9"/>
    <w:unhideWhenUsed/>
    <w:qFormat/>
    <w:rsid w:val="00295A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List Paragraph"/>
    <w:basedOn w:val="a"/>
    <w:uiPriority w:val="34"/>
    <w:qFormat/>
    <w:rsid w:val="00431463"/>
    <w:pPr>
      <w:ind w:left="720"/>
      <w:contextualSpacing/>
    </w:pPr>
  </w:style>
  <w:style w:type="paragraph" w:styleId="a4">
    <w:name w:val="footer"/>
    <w:basedOn w:val="a"/>
    <w:link w:val="a5"/>
    <w:uiPriority w:val="99"/>
    <w:unhideWhenUsed/>
    <w:rsid w:val="00CB0AF4"/>
    <w:pPr>
      <w:tabs>
        <w:tab w:val="center" w:pos="4677"/>
        <w:tab w:val="right" w:pos="9355"/>
      </w:tabs>
      <w:spacing w:after="0" w:line="240" w:lineRule="auto"/>
    </w:pPr>
  </w:style>
  <w:style w:type="character" w:customStyle="1" w:styleId="a5">
    <w:name w:val="Нижний колонтитул Знак"/>
    <w:basedOn w:val="a0"/>
    <w:link w:val="a4"/>
    <w:uiPriority w:val="99"/>
    <w:rsid w:val="00CB0AF4"/>
    <w:rPr>
      <w:rFonts w:ascii="Times New Roman" w:eastAsia="Times New Roman" w:hAnsi="Times New Roman" w:cs="Times New Roman"/>
      <w:color w:val="000000"/>
      <w:sz w:val="28"/>
    </w:rPr>
  </w:style>
  <w:style w:type="paragraph" w:styleId="a6">
    <w:name w:val="header"/>
    <w:basedOn w:val="a"/>
    <w:link w:val="a7"/>
    <w:uiPriority w:val="99"/>
    <w:unhideWhenUsed/>
    <w:rsid w:val="009C6B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C6B01"/>
    <w:rPr>
      <w:rFonts w:ascii="Times New Roman" w:eastAsia="Times New Roman" w:hAnsi="Times New Roman" w:cs="Times New Roman"/>
      <w:color w:val="000000"/>
      <w:sz w:val="28"/>
    </w:rPr>
  </w:style>
  <w:style w:type="character" w:customStyle="1" w:styleId="20">
    <w:name w:val="Заголовок 2 Знак"/>
    <w:basedOn w:val="a0"/>
    <w:link w:val="2"/>
    <w:uiPriority w:val="9"/>
    <w:rsid w:val="00295A3D"/>
    <w:rPr>
      <w:rFonts w:asciiTheme="majorHAnsi" w:eastAsiaTheme="majorEastAsia" w:hAnsiTheme="majorHAnsi" w:cstheme="majorBidi"/>
      <w:color w:val="2E74B5" w:themeColor="accent1" w:themeShade="BF"/>
      <w:sz w:val="26"/>
      <w:szCs w:val="26"/>
    </w:rPr>
  </w:style>
  <w:style w:type="paragraph" w:styleId="a8">
    <w:name w:val="Balloon Text"/>
    <w:basedOn w:val="a"/>
    <w:link w:val="a9"/>
    <w:uiPriority w:val="99"/>
    <w:semiHidden/>
    <w:unhideWhenUsed/>
    <w:rsid w:val="00667BF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67BF1"/>
    <w:rPr>
      <w:rFonts w:ascii="Segoe UI" w:eastAsia="Times New Roman" w:hAnsi="Segoe UI" w:cs="Segoe UI"/>
      <w:color w:val="000000"/>
      <w:sz w:val="18"/>
      <w:szCs w:val="18"/>
    </w:rPr>
  </w:style>
  <w:style w:type="table" w:styleId="aa">
    <w:name w:val="Table Grid"/>
    <w:basedOn w:val="a1"/>
    <w:uiPriority w:val="39"/>
    <w:rsid w:val="00F96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94BA1-B85D-4F96-A399-CB7BE1C7E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17</Pages>
  <Words>4759</Words>
  <Characters>27127</Characters>
  <Application>Microsoft Office Word</Application>
  <DocSecurity>0</DocSecurity>
  <Lines>226</Lines>
  <Paragraphs>63</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1. Общие положения  </vt:lpstr>
      <vt:lpstr>Требования к определению водных объектов или их частей, предназначенных для испо</vt:lpstr>
      <vt:lpstr/>
      <vt:lpstr>Требования к определению зон отдыха и других территорий, включая пляжи, связанны</vt:lpstr>
      <vt:lpstr>4. 	Требования к срокам открытия и закрытия купального сезона</vt:lpstr>
      <vt:lpstr>Порядок проведения мероприятий, связанных с использованием водных объектов или и</vt:lpstr>
      <vt:lpstr>Требования к определению зон купания и иных зон, необходимых для осуществления р</vt:lpstr>
      <vt:lpstr>7. Требования к охране водных объектов</vt:lpstr>
      <vt:lpstr>Иные требования, необходимые для использования и охраны водных объектов или их ч</vt:lpstr>
      <vt:lpstr>к проекту постановления администрации муниципального района «Печора» «Об утвержд</vt:lpstr>
      <vt:lpstr>Проект постановления администрации муниципального района Печора «Об утверждении </vt:lpstr>
    </vt:vector>
  </TitlesOfParts>
  <Company/>
  <LinksUpToDate>false</LinksUpToDate>
  <CharactersWithSpaces>31823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Пользователь</cp:lastModifiedBy>
  <cp:revision>25</cp:revision>
  <cp:lastPrinted>2025-10-14T18:10:00Z</cp:lastPrinted>
  <dcterms:created xsi:type="dcterms:W3CDTF">2025-07-02T06:03:00Z</dcterms:created>
  <dcterms:modified xsi:type="dcterms:W3CDTF">2025-10-31T09:51:00Z</dcterms:modified>
</cp:coreProperties>
</file>